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lang w:val="en-GB"/>
        </w:rPr>
        <w:id w:val="-401981880"/>
        <w:docPartObj>
          <w:docPartGallery w:val="Cover Pages"/>
          <w:docPartUnique/>
        </w:docPartObj>
      </w:sdtPr>
      <w:sdtEndPr>
        <w:rPr>
          <w:b/>
        </w:rPr>
      </w:sdtEndPr>
      <w:sdtContent>
        <w:p w14:paraId="48FA36C0" w14:textId="2BE56765" w:rsidR="00C117E3" w:rsidRPr="00A92912" w:rsidRDefault="00C117E3">
          <w:pPr>
            <w:pStyle w:val="NoSpacing"/>
            <w:rPr>
              <w:rFonts w:ascii="Arial" w:hAnsi="Arial" w:cs="Arial"/>
            </w:rPr>
          </w:pPr>
          <w:r w:rsidRPr="00A92912">
            <w:rPr>
              <w:rFonts w:ascii="Arial" w:hAnsi="Arial" w:cs="Arial"/>
              <w:noProof/>
            </w:rPr>
            <mc:AlternateContent>
              <mc:Choice Requires="wpg">
                <w:drawing>
                  <wp:anchor distT="0" distB="0" distL="114300" distR="114300" simplePos="0" relativeHeight="251659264" behindDoc="1" locked="0" layoutInCell="1" allowOverlap="1" wp14:anchorId="42134156" wp14:editId="77BE550F">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Heading1Char"/>
                                      <w:rFonts w:ascii="Arial" w:hAnsi="Arial"/>
                                      <w:noProof/>
                                      <w:color w:val="FFFFFF" w:themeColor="background1"/>
                                    </w:rPr>
                                    <w:alias w:val="Date"/>
                                    <w:tag w:val=""/>
                                    <w:id w:val="-650599894"/>
                                    <w:dataBinding w:prefixMappings="xmlns:ns0='http://schemas.microsoft.com/office/2006/coverPageProps' " w:xpath="/ns0:CoverPageProperties[1]/ns0:PublishDate[1]" w:storeItemID="{55AF091B-3C7A-41E3-B477-F2FDAA23CFDA}"/>
                                    <w:date w:fullDate="2022-10-30T00:00:00Z">
                                      <w:dateFormat w:val="M/d/yyyy"/>
                                      <w:lid w:val="en-US"/>
                                      <w:storeMappedDataAs w:val="dateTime"/>
                                      <w:calendar w:val="gregorian"/>
                                    </w:date>
                                  </w:sdtPr>
                                  <w:sdtContent>
                                    <w:p w14:paraId="5EA4C203" w14:textId="45C71808" w:rsidR="00C117E3" w:rsidRPr="00564354" w:rsidRDefault="00EC28A2">
                                      <w:pPr>
                                        <w:pStyle w:val="NoSpacing"/>
                                        <w:jc w:val="right"/>
                                        <w:rPr>
                                          <w:rStyle w:val="Heading1Char"/>
                                          <w:rFonts w:ascii="Arial" w:hAnsi="Arial"/>
                                          <w:color w:val="FFFFFF" w:themeColor="background1"/>
                                        </w:rPr>
                                      </w:pPr>
                                      <w:r>
                                        <w:rPr>
                                          <w:rStyle w:val="Heading1Char"/>
                                          <w:rFonts w:ascii="Arial" w:hAnsi="Arial"/>
                                          <w:noProof/>
                                          <w:color w:val="FFFFFF" w:themeColor="background1"/>
                                        </w:rPr>
                                        <w:t>10/30/2022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2134156"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rStyle w:val="Heading1Char"/>
                                <w:rFonts w:ascii="Arial" w:hAnsi="Arial"/>
                                <w:noProof/>
                                <w:color w:val="FFFFFF" w:themeColor="background1"/>
                              </w:rPr>
                              <w:alias w:val="Date"/>
                              <w:tag w:val=""/>
                              <w:id w:val="-650599894"/>
                              <w:dataBinding w:prefixMappings="xmlns:ns0='http://schemas.microsoft.com/office/2006/coverPageProps' " w:xpath="/ns0:CoverPageProperties[1]/ns0:PublishDate[1]" w:storeItemID="{55AF091B-3C7A-41E3-B477-F2FDAA23CFDA}"/>
                              <w:date w:fullDate="2022-10-30T00:00:00Z">
                                <w:dateFormat w:val="M/d/yyyy"/>
                                <w:lid w:val="en-US"/>
                                <w:storeMappedDataAs w:val="dateTime"/>
                                <w:calendar w:val="gregorian"/>
                              </w:date>
                            </w:sdtPr>
                            <w:sdtContent>
                              <w:p w14:paraId="5EA4C203" w14:textId="45C71808" w:rsidR="00C117E3" w:rsidRPr="00564354" w:rsidRDefault="00EC28A2">
                                <w:pPr>
                                  <w:pStyle w:val="NoSpacing"/>
                                  <w:jc w:val="right"/>
                                  <w:rPr>
                                    <w:rStyle w:val="Heading1Char"/>
                                    <w:rFonts w:ascii="Arial" w:hAnsi="Arial"/>
                                    <w:color w:val="FFFFFF" w:themeColor="background1"/>
                                  </w:rPr>
                                </w:pPr>
                                <w:r>
                                  <w:rPr>
                                    <w:rStyle w:val="Heading1Char"/>
                                    <w:rFonts w:ascii="Arial" w:hAnsi="Arial"/>
                                    <w:noProof/>
                                    <w:color w:val="FFFFFF" w:themeColor="background1"/>
                                  </w:rPr>
                                  <w:t>10/30/2022</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4CD59128" w14:textId="30FEAEA5" w:rsidR="00357EC6" w:rsidRDefault="00357EC6">
          <w:pPr>
            <w:rPr>
              <w:rFonts w:ascii="Arial" w:hAnsi="Arial" w:cs="Arial"/>
              <w:b/>
              <w:noProof/>
            </w:rPr>
          </w:pPr>
          <w:r>
            <w:rPr>
              <w:rFonts w:ascii="Arial" w:hAnsi="Arial" w:cs="Arial"/>
              <w:b/>
              <w:noProof/>
            </w:rPr>
            <w:drawing>
              <wp:inline distT="0" distB="0" distL="0" distR="0" wp14:anchorId="285AA772" wp14:editId="1D46E621">
                <wp:extent cx="638175" cy="723704"/>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344" cy="734102"/>
                        </a:xfrm>
                        <a:prstGeom prst="rect">
                          <a:avLst/>
                        </a:prstGeom>
                      </pic:spPr>
                    </pic:pic>
                  </a:graphicData>
                </a:graphic>
              </wp:inline>
            </w:drawing>
          </w:r>
          <w:r>
            <w:rPr>
              <w:rFonts w:ascii="Arial" w:hAnsi="Arial" w:cs="Arial"/>
              <w:b/>
              <w:noProof/>
            </w:rPr>
            <w:t xml:space="preserve">       </w:t>
          </w:r>
          <w:r>
            <w:rPr>
              <w:rFonts w:ascii="Arial" w:hAnsi="Arial" w:cs="Arial"/>
              <w:b/>
              <w:noProof/>
            </w:rPr>
            <w:drawing>
              <wp:inline distT="0" distB="0" distL="0" distR="0" wp14:anchorId="4EB71611" wp14:editId="3F3A8576">
                <wp:extent cx="666009" cy="704896"/>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0472" cy="720204"/>
                        </a:xfrm>
                        <a:prstGeom prst="rect">
                          <a:avLst/>
                        </a:prstGeom>
                      </pic:spPr>
                    </pic:pic>
                  </a:graphicData>
                </a:graphic>
              </wp:inline>
            </w:drawing>
          </w:r>
          <w:r w:rsidR="005E60FC" w:rsidRPr="00A92912">
            <w:rPr>
              <w:rFonts w:ascii="Arial" w:hAnsi="Arial" w:cs="Arial"/>
              <w:b/>
              <w:noProof/>
            </w:rPr>
            <w:drawing>
              <wp:anchor distT="0" distB="0" distL="114300" distR="114300" simplePos="0" relativeHeight="251663360" behindDoc="0" locked="0" layoutInCell="1" allowOverlap="1" wp14:anchorId="72DE77E2" wp14:editId="200C53F0">
                <wp:simplePos x="0" y="0"/>
                <wp:positionH relativeFrom="margin">
                  <wp:posOffset>2114550</wp:posOffset>
                </wp:positionH>
                <wp:positionV relativeFrom="paragraph">
                  <wp:posOffset>7407275</wp:posOffset>
                </wp:positionV>
                <wp:extent cx="2747010" cy="861060"/>
                <wp:effectExtent l="0" t="0" r="0" b="0"/>
                <wp:wrapThrough wrapText="bothSides">
                  <wp:wrapPolygon edited="0">
                    <wp:start x="1798" y="0"/>
                    <wp:lineTo x="0" y="3345"/>
                    <wp:lineTo x="0" y="10035"/>
                    <wp:lineTo x="1947" y="15770"/>
                    <wp:lineTo x="1798" y="19593"/>
                    <wp:lineTo x="3146" y="19593"/>
                    <wp:lineTo x="16327" y="18637"/>
                    <wp:lineTo x="16028" y="6212"/>
                    <wp:lineTo x="14530" y="5257"/>
                    <wp:lineTo x="2696" y="0"/>
                    <wp:lineTo x="1798"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1a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7010" cy="861060"/>
                        </a:xfrm>
                        <a:prstGeom prst="rect">
                          <a:avLst/>
                        </a:prstGeom>
                      </pic:spPr>
                    </pic:pic>
                  </a:graphicData>
                </a:graphic>
                <wp14:sizeRelH relativeFrom="margin">
                  <wp14:pctWidth>0</wp14:pctWidth>
                </wp14:sizeRelH>
                <wp14:sizeRelV relativeFrom="margin">
                  <wp14:pctHeight>0</wp14:pctHeight>
                </wp14:sizeRelV>
              </wp:anchor>
            </w:drawing>
          </w:r>
          <w:r w:rsidR="00C117E3" w:rsidRPr="00A92912">
            <w:rPr>
              <w:rFonts w:ascii="Arial" w:hAnsi="Arial" w:cs="Arial"/>
              <w:noProof/>
            </w:rPr>
            <mc:AlternateContent>
              <mc:Choice Requires="wps">
                <w:drawing>
                  <wp:anchor distT="0" distB="0" distL="114300" distR="114300" simplePos="0" relativeHeight="251661312" behindDoc="0" locked="0" layoutInCell="1" allowOverlap="1" wp14:anchorId="5BD211F7" wp14:editId="2AFC8138">
                    <wp:simplePos x="0" y="0"/>
                    <wp:positionH relativeFrom="margin">
                      <wp:posOffset>2247900</wp:posOffset>
                    </wp:positionH>
                    <wp:positionV relativeFrom="page">
                      <wp:posOffset>9410700</wp:posOffset>
                    </wp:positionV>
                    <wp:extent cx="3905250" cy="365760"/>
                    <wp:effectExtent l="0" t="0" r="0" b="1905"/>
                    <wp:wrapNone/>
                    <wp:docPr id="32" name="Text Box 32"/>
                    <wp:cNvGraphicFramePr/>
                    <a:graphic xmlns:a="http://schemas.openxmlformats.org/drawingml/2006/main">
                      <a:graphicData uri="http://schemas.microsoft.com/office/word/2010/wordprocessingShape">
                        <wps:wsp>
                          <wps:cNvSpPr txBox="1"/>
                          <wps:spPr>
                            <a:xfrm>
                              <a:off x="0" y="0"/>
                              <a:ext cx="390525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441C9" w14:textId="08BAAE88" w:rsidR="00C117E3" w:rsidRDefault="00000000">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C117E3">
                                      <w:rPr>
                                        <w:color w:val="4472C4" w:themeColor="accent1"/>
                                        <w:sz w:val="26"/>
                                        <w:szCs w:val="26"/>
                                      </w:rPr>
                                      <w:t>Hilda Campbell</w:t>
                                    </w:r>
                                  </w:sdtContent>
                                </w:sdt>
                              </w:p>
                              <w:p w14:paraId="4D3C81C7" w14:textId="07C8AF39" w:rsidR="00C117E3" w:rsidRPr="00C117E3" w:rsidRDefault="00000000" w:rsidP="00C117E3">
                                <w:pPr>
                                  <w:pStyle w:val="NoSpacing"/>
                                  <w:rPr>
                                    <w:color w:val="595959" w:themeColor="text1" w:themeTint="A6"/>
                                    <w:sz w:val="18"/>
                                    <w:szCs w:val="18"/>
                                  </w:rPr>
                                </w:pPr>
                                <w:sdt>
                                  <w:sdtPr>
                                    <w:rPr>
                                      <w:caps/>
                                      <w:color w:val="595959" w:themeColor="text1" w:themeTint="A6"/>
                                      <w:sz w:val="18"/>
                                      <w:szCs w:val="18"/>
                                    </w:rPr>
                                    <w:alias w:val="Company"/>
                                    <w:tag w:val=""/>
                                    <w:id w:val="1558814826"/>
                                    <w:dataBinding w:prefixMappings="xmlns:ns0='http://schemas.openxmlformats.org/officeDocument/2006/extended-properties' " w:xpath="/ns0:Properties[1]/ns0:Company[1]" w:storeItemID="{6668398D-A668-4E3E-A5EB-62B293D839F1}"/>
                                    <w:text/>
                                  </w:sdtPr>
                                  <w:sdtContent>
                                    <w:r w:rsidR="00C117E3" w:rsidRPr="00C117E3">
                                      <w:rPr>
                                        <w:caps/>
                                        <w:color w:val="595959" w:themeColor="text1" w:themeTint="A6"/>
                                        <w:sz w:val="18"/>
                                        <w:szCs w:val="18"/>
                                      </w:rPr>
                                      <w:t>COPE Scotland</w:t>
                                    </w:r>
                                    <w:r w:rsidR="00081A59">
                                      <w:rPr>
                                        <w:caps/>
                                        <w:color w:val="595959" w:themeColor="text1" w:themeTint="A6"/>
                                        <w:sz w:val="18"/>
                                        <w:szCs w:val="18"/>
                                      </w:rPr>
                                      <w:t>. W:</w:t>
                                    </w:r>
                                    <w:r w:rsidR="00C117E3" w:rsidRPr="00C117E3">
                                      <w:rPr>
                                        <w:caps/>
                                        <w:color w:val="595959" w:themeColor="text1" w:themeTint="A6"/>
                                        <w:sz w:val="18"/>
                                        <w:szCs w:val="18"/>
                                      </w:rPr>
                                      <w:t xml:space="preserve">  </w:t>
                                    </w:r>
                                    <w:r w:rsidR="00C4776A" w:rsidRPr="00C117E3">
                                      <w:rPr>
                                        <w:caps/>
                                        <w:color w:val="595959" w:themeColor="text1" w:themeTint="A6"/>
                                        <w:sz w:val="18"/>
                                        <w:szCs w:val="18"/>
                                      </w:rPr>
                                      <w:t>WWW.COPE-SCOTLAND.ORG ESTABLISHED</w:t>
                                    </w:r>
                                    <w:r w:rsidR="00C117E3" w:rsidRPr="00C117E3">
                                      <w:rPr>
                                        <w:caps/>
                                        <w:color w:val="595959" w:themeColor="text1" w:themeTint="A6"/>
                                        <w:sz w:val="18"/>
                                        <w:szCs w:val="18"/>
                                      </w:rPr>
                                      <w:t xml:space="preserve"> 1991</w:t>
                                    </w:r>
                                    <w:r w:rsidR="00C117E3">
                                      <w:rPr>
                                        <w:caps/>
                                        <w:color w:val="595959" w:themeColor="text1" w:themeTint="A6"/>
                                        <w:sz w:val="18"/>
                                        <w:szCs w:val="18"/>
                                      </w:rPr>
                                      <w:t xml:space="preserve"> </w:t>
                                    </w:r>
                                    <w:r w:rsidR="00C117E3" w:rsidRPr="00C117E3">
                                      <w:rPr>
                                        <w:caps/>
                                        <w:color w:val="595959" w:themeColor="text1" w:themeTint="A6"/>
                                        <w:sz w:val="18"/>
                                        <w:szCs w:val="18"/>
                                      </w:rPr>
                                      <w:t>Registered Charity Number SC022807</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5BD211F7" id="_x0000_t202" coordsize="21600,21600" o:spt="202" path="m,l,21600r21600,l21600,xe">
                    <v:stroke joinstyle="miter"/>
                    <v:path gradientshapeok="t" o:connecttype="rect"/>
                  </v:shapetype>
                  <v:shape id="Text Box 32" o:spid="_x0000_s1055" type="#_x0000_t202" style="position:absolute;margin-left:177pt;margin-top:741pt;width:307.5pt;height:2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" filled="f" stroked="f" strokeweight=".5pt">
                    <v:textbox style="mso-fit-shape-to-text:t" inset="0,0,0,0">
                      <w:txbxContent>
                        <w:p w14:paraId="1C6441C9" w14:textId="08BAAE88" w:rsidR="00C117E3" w:rsidRDefault="00000000">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C117E3">
                                <w:rPr>
                                  <w:color w:val="4472C4" w:themeColor="accent1"/>
                                  <w:sz w:val="26"/>
                                  <w:szCs w:val="26"/>
                                </w:rPr>
                                <w:t>Hilda Campbell</w:t>
                              </w:r>
                            </w:sdtContent>
                          </w:sdt>
                        </w:p>
                        <w:p w14:paraId="4D3C81C7" w14:textId="07C8AF39" w:rsidR="00C117E3" w:rsidRPr="00C117E3" w:rsidRDefault="00000000" w:rsidP="00C117E3">
                          <w:pPr>
                            <w:pStyle w:val="NoSpacing"/>
                            <w:rPr>
                              <w:color w:val="595959" w:themeColor="text1" w:themeTint="A6"/>
                              <w:sz w:val="18"/>
                              <w:szCs w:val="18"/>
                            </w:rPr>
                          </w:pPr>
                          <w:sdt>
                            <w:sdtPr>
                              <w:rPr>
                                <w:caps/>
                                <w:color w:val="595959" w:themeColor="text1" w:themeTint="A6"/>
                                <w:sz w:val="18"/>
                                <w:szCs w:val="18"/>
                              </w:rPr>
                              <w:alias w:val="Company"/>
                              <w:tag w:val=""/>
                              <w:id w:val="1558814826"/>
                              <w:dataBinding w:prefixMappings="xmlns:ns0='http://schemas.openxmlformats.org/officeDocument/2006/extended-properties' " w:xpath="/ns0:Properties[1]/ns0:Company[1]" w:storeItemID="{6668398D-A668-4E3E-A5EB-62B293D839F1}"/>
                              <w:text/>
                            </w:sdtPr>
                            <w:sdtContent>
                              <w:r w:rsidR="00C117E3" w:rsidRPr="00C117E3">
                                <w:rPr>
                                  <w:caps/>
                                  <w:color w:val="595959" w:themeColor="text1" w:themeTint="A6"/>
                                  <w:sz w:val="18"/>
                                  <w:szCs w:val="18"/>
                                </w:rPr>
                                <w:t>COPE Scotland</w:t>
                              </w:r>
                              <w:r w:rsidR="00081A59">
                                <w:rPr>
                                  <w:caps/>
                                  <w:color w:val="595959" w:themeColor="text1" w:themeTint="A6"/>
                                  <w:sz w:val="18"/>
                                  <w:szCs w:val="18"/>
                                </w:rPr>
                                <w:t>. W:</w:t>
                              </w:r>
                              <w:r w:rsidR="00C117E3" w:rsidRPr="00C117E3">
                                <w:rPr>
                                  <w:caps/>
                                  <w:color w:val="595959" w:themeColor="text1" w:themeTint="A6"/>
                                  <w:sz w:val="18"/>
                                  <w:szCs w:val="18"/>
                                </w:rPr>
                                <w:t xml:space="preserve">  </w:t>
                              </w:r>
                              <w:r w:rsidR="00C4776A" w:rsidRPr="00C117E3">
                                <w:rPr>
                                  <w:caps/>
                                  <w:color w:val="595959" w:themeColor="text1" w:themeTint="A6"/>
                                  <w:sz w:val="18"/>
                                  <w:szCs w:val="18"/>
                                </w:rPr>
                                <w:t>WWW.COPE-SCOTLAND.ORG ESTABLISHED</w:t>
                              </w:r>
                              <w:r w:rsidR="00C117E3" w:rsidRPr="00C117E3">
                                <w:rPr>
                                  <w:caps/>
                                  <w:color w:val="595959" w:themeColor="text1" w:themeTint="A6"/>
                                  <w:sz w:val="18"/>
                                  <w:szCs w:val="18"/>
                                </w:rPr>
                                <w:t xml:space="preserve"> 1991</w:t>
                              </w:r>
                              <w:r w:rsidR="00C117E3">
                                <w:rPr>
                                  <w:caps/>
                                  <w:color w:val="595959" w:themeColor="text1" w:themeTint="A6"/>
                                  <w:sz w:val="18"/>
                                  <w:szCs w:val="18"/>
                                </w:rPr>
                                <w:t xml:space="preserve"> </w:t>
                              </w:r>
                              <w:r w:rsidR="00C117E3" w:rsidRPr="00C117E3">
                                <w:rPr>
                                  <w:caps/>
                                  <w:color w:val="595959" w:themeColor="text1" w:themeTint="A6"/>
                                  <w:sz w:val="18"/>
                                  <w:szCs w:val="18"/>
                                </w:rPr>
                                <w:t>Registered Charity Number SC022807</w:t>
                              </w:r>
                            </w:sdtContent>
                          </w:sdt>
                        </w:p>
                      </w:txbxContent>
                    </v:textbox>
                    <w10:wrap anchorx="margin" anchory="page"/>
                  </v:shape>
                </w:pict>
              </mc:Fallback>
            </mc:AlternateContent>
          </w:r>
          <w:r w:rsidR="00C117E3" w:rsidRPr="00A92912">
            <w:rPr>
              <w:rFonts w:ascii="Arial" w:hAnsi="Arial" w:cs="Arial"/>
              <w:noProof/>
            </w:rPr>
            <mc:AlternateContent>
              <mc:Choice Requires="wps">
                <w:drawing>
                  <wp:anchor distT="0" distB="0" distL="114300" distR="114300" simplePos="0" relativeHeight="251660288" behindDoc="0" locked="0" layoutInCell="1" allowOverlap="1" wp14:anchorId="419E484C" wp14:editId="0056089E">
                    <wp:simplePos x="0" y="0"/>
                    <wp:positionH relativeFrom="page">
                      <wp:posOffset>3048000</wp:posOffset>
                    </wp:positionH>
                    <wp:positionV relativeFrom="page">
                      <wp:posOffset>1866900</wp:posOffset>
                    </wp:positionV>
                    <wp:extent cx="3518535" cy="1069340"/>
                    <wp:effectExtent l="0" t="0" r="5715" b="13970"/>
                    <wp:wrapNone/>
                    <wp:docPr id="1" name="Text Box 1"/>
                    <wp:cNvGraphicFramePr/>
                    <a:graphic xmlns:a="http://schemas.openxmlformats.org/drawingml/2006/main">
                      <a:graphicData uri="http://schemas.microsoft.com/office/word/2010/wordprocessingShape">
                        <wps:wsp>
                          <wps:cNvSpPr txBox="1"/>
                          <wps:spPr>
                            <a:xfrm>
                              <a:off x="0" y="0"/>
                              <a:ext cx="3518535"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76C7E9" w14:textId="1365853C" w:rsidR="00C117E3" w:rsidRPr="00C117E3" w:rsidRDefault="00000000">
                                <w:pPr>
                                  <w:pStyle w:val="NoSpacing"/>
                                  <w:rPr>
                                    <w:rFonts w:asciiTheme="majorHAnsi" w:eastAsiaTheme="majorEastAsia" w:hAnsiTheme="majorHAnsi" w:cstheme="majorBidi"/>
                                    <w:color w:val="4472C4" w:themeColor="accent1"/>
                                    <w:sz w:val="32"/>
                                    <w:szCs w:val="32"/>
                                  </w:rPr>
                                </w:pPr>
                                <w:sdt>
                                  <w:sdtPr>
                                    <w:rPr>
                                      <w:rFonts w:ascii="Arial" w:eastAsia="Calibri" w:hAnsi="Arial" w:cs="Arial"/>
                                      <w:b/>
                                      <w:color w:val="538135" w:themeColor="accent6" w:themeShade="BF"/>
                                      <w:sz w:val="32"/>
                                      <w:szCs w:val="3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EC28A2">
                                      <w:rPr>
                                        <w:rFonts w:ascii="Arial" w:eastAsia="Calibri" w:hAnsi="Arial" w:cs="Arial"/>
                                        <w:b/>
                                        <w:color w:val="538135" w:themeColor="accent6" w:themeShade="BF"/>
                                        <w:sz w:val="32"/>
                                        <w:szCs w:val="32"/>
                                      </w:rPr>
                                      <w:t>Brief introductory workshop on Network Weaving</w:t>
                                    </w:r>
                                  </w:sdtContent>
                                </w:sdt>
                              </w:p>
                              <w:p w14:paraId="37128621" w14:textId="59933749" w:rsidR="00564354" w:rsidRDefault="00000000" w:rsidP="00564354">
                                <w:pPr>
                                  <w:spacing w:before="120"/>
                                  <w:rPr>
                                    <w:color w:val="404040" w:themeColor="text1" w:themeTint="BF"/>
                                    <w:sz w:val="36"/>
                                    <w:szCs w:val="36"/>
                                  </w:rPr>
                                </w:pPr>
                                <w:sdt>
                                  <w:sdtPr>
                                    <w:rPr>
                                      <w:color w:val="4472C4" w:themeColor="accent1"/>
                                      <w:sz w:val="24"/>
                                      <w:szCs w:val="2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564354">
                                      <w:rPr>
                                        <w:color w:val="4472C4" w:themeColor="accent1"/>
                                        <w:sz w:val="24"/>
                                        <w:szCs w:val="24"/>
                                      </w:rPr>
                                      <w:t>Session planning</w:t>
                                    </w:r>
                                  </w:sdtContent>
                                </w:sdt>
                              </w:p>
                              <w:p w14:paraId="0DE0128F" w14:textId="3036882A" w:rsidR="00C117E3" w:rsidRDefault="00C117E3" w:rsidP="00564354">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419E484C" id="Text Box 1" o:spid="_x0000_s1056" type="#_x0000_t202" style="position:absolute;margin-left:240pt;margin-top:147pt;width:277.05pt;height:8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" filled="f" stroked="f" strokeweight=".5pt">
                    <v:textbox style="mso-fit-shape-to-text:t" inset="0,0,0,0">
                      <w:txbxContent>
                        <w:p w14:paraId="5E76C7E9" w14:textId="1365853C" w:rsidR="00C117E3" w:rsidRPr="00C117E3" w:rsidRDefault="00000000">
                          <w:pPr>
                            <w:pStyle w:val="NoSpacing"/>
                            <w:rPr>
                              <w:rFonts w:asciiTheme="majorHAnsi" w:eastAsiaTheme="majorEastAsia" w:hAnsiTheme="majorHAnsi" w:cstheme="majorBidi"/>
                              <w:color w:val="4472C4" w:themeColor="accent1"/>
                              <w:sz w:val="32"/>
                              <w:szCs w:val="32"/>
                            </w:rPr>
                          </w:pPr>
                          <w:sdt>
                            <w:sdtPr>
                              <w:rPr>
                                <w:rFonts w:ascii="Arial" w:eastAsia="Calibri" w:hAnsi="Arial" w:cs="Arial"/>
                                <w:b/>
                                <w:color w:val="538135" w:themeColor="accent6" w:themeShade="BF"/>
                                <w:sz w:val="32"/>
                                <w:szCs w:val="3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EC28A2">
                                <w:rPr>
                                  <w:rFonts w:ascii="Arial" w:eastAsia="Calibri" w:hAnsi="Arial" w:cs="Arial"/>
                                  <w:b/>
                                  <w:color w:val="538135" w:themeColor="accent6" w:themeShade="BF"/>
                                  <w:sz w:val="32"/>
                                  <w:szCs w:val="32"/>
                                </w:rPr>
                                <w:t>Brief introductory workshop on Network Weaving</w:t>
                              </w:r>
                            </w:sdtContent>
                          </w:sdt>
                        </w:p>
                        <w:p w14:paraId="37128621" w14:textId="59933749" w:rsidR="00564354" w:rsidRDefault="00000000" w:rsidP="00564354">
                          <w:pPr>
                            <w:spacing w:before="120"/>
                            <w:rPr>
                              <w:color w:val="404040" w:themeColor="text1" w:themeTint="BF"/>
                              <w:sz w:val="36"/>
                              <w:szCs w:val="36"/>
                            </w:rPr>
                          </w:pPr>
                          <w:sdt>
                            <w:sdtPr>
                              <w:rPr>
                                <w:color w:val="4472C4" w:themeColor="accent1"/>
                                <w:sz w:val="24"/>
                                <w:szCs w:val="2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564354">
                                <w:rPr>
                                  <w:color w:val="4472C4" w:themeColor="accent1"/>
                                  <w:sz w:val="24"/>
                                  <w:szCs w:val="24"/>
                                </w:rPr>
                                <w:t>Session planning</w:t>
                              </w:r>
                            </w:sdtContent>
                          </w:sdt>
                        </w:p>
                        <w:p w14:paraId="0DE0128F" w14:textId="3036882A" w:rsidR="00C117E3" w:rsidRDefault="00C117E3" w:rsidP="00564354">
                          <w:pPr>
                            <w:spacing w:before="120"/>
                            <w:rPr>
                              <w:color w:val="404040" w:themeColor="text1" w:themeTint="BF"/>
                              <w:sz w:val="36"/>
                              <w:szCs w:val="36"/>
                            </w:rPr>
                          </w:pPr>
                        </w:p>
                      </w:txbxContent>
                    </v:textbox>
                    <w10:wrap anchorx="page" anchory="page"/>
                  </v:shape>
                </w:pict>
              </mc:Fallback>
            </mc:AlternateContent>
          </w:r>
          <w:r>
            <w:rPr>
              <w:rFonts w:ascii="Arial" w:hAnsi="Arial" w:cs="Arial"/>
              <w:b/>
            </w:rPr>
            <w:t xml:space="preserve"> </w:t>
          </w:r>
          <w:r>
            <w:rPr>
              <w:rFonts w:ascii="Arial" w:hAnsi="Arial" w:cs="Arial"/>
              <w:b/>
              <w:noProof/>
            </w:rPr>
            <w:t xml:space="preserve">             </w:t>
          </w:r>
        </w:p>
        <w:p w14:paraId="6D37EE3D" w14:textId="77777777" w:rsidR="00357EC6" w:rsidRPr="00357EC6" w:rsidRDefault="00357EC6" w:rsidP="00357EC6">
          <w:pPr>
            <w:rPr>
              <w:rFonts w:ascii="Arial" w:hAnsi="Arial" w:cs="Arial"/>
            </w:rPr>
          </w:pPr>
        </w:p>
        <w:p w14:paraId="58A21904" w14:textId="77777777" w:rsidR="00357EC6" w:rsidRPr="00357EC6" w:rsidRDefault="00357EC6" w:rsidP="00357EC6">
          <w:pPr>
            <w:rPr>
              <w:rFonts w:ascii="Arial" w:hAnsi="Arial" w:cs="Arial"/>
            </w:rPr>
          </w:pPr>
        </w:p>
        <w:p w14:paraId="5C456EB2" w14:textId="77777777" w:rsidR="00357EC6" w:rsidRPr="00357EC6" w:rsidRDefault="00357EC6" w:rsidP="00357EC6">
          <w:pPr>
            <w:rPr>
              <w:rFonts w:ascii="Arial" w:hAnsi="Arial" w:cs="Arial"/>
            </w:rPr>
          </w:pPr>
        </w:p>
        <w:p w14:paraId="206EEC21" w14:textId="77777777" w:rsidR="00357EC6" w:rsidRPr="00357EC6" w:rsidRDefault="00357EC6" w:rsidP="00357EC6">
          <w:pPr>
            <w:rPr>
              <w:rFonts w:ascii="Arial" w:hAnsi="Arial" w:cs="Arial"/>
            </w:rPr>
          </w:pPr>
        </w:p>
        <w:p w14:paraId="7ED75E35" w14:textId="77777777" w:rsidR="00357EC6" w:rsidRPr="00357EC6" w:rsidRDefault="00357EC6" w:rsidP="00357EC6">
          <w:pPr>
            <w:rPr>
              <w:rFonts w:ascii="Arial" w:hAnsi="Arial" w:cs="Arial"/>
            </w:rPr>
          </w:pPr>
        </w:p>
        <w:p w14:paraId="487FE3EC" w14:textId="77777777" w:rsidR="00357EC6" w:rsidRPr="00357EC6" w:rsidRDefault="00357EC6" w:rsidP="00357EC6">
          <w:pPr>
            <w:rPr>
              <w:rFonts w:ascii="Arial" w:hAnsi="Arial" w:cs="Arial"/>
            </w:rPr>
          </w:pPr>
        </w:p>
        <w:p w14:paraId="56867DF2" w14:textId="1622D70D" w:rsidR="00357EC6" w:rsidRDefault="00357EC6" w:rsidP="00357EC6">
          <w:pPr>
            <w:jc w:val="center"/>
            <w:rPr>
              <w:rFonts w:ascii="Arial" w:hAnsi="Arial" w:cs="Arial"/>
              <w:b/>
              <w:noProof/>
            </w:rPr>
          </w:pPr>
          <w:r>
            <w:rPr>
              <w:rFonts w:ascii="Arial" w:hAnsi="Arial" w:cs="Arial"/>
              <w:b/>
              <w:noProof/>
            </w:rPr>
            <w:drawing>
              <wp:inline distT="0" distB="0" distL="0" distR="0" wp14:anchorId="51A0C83E" wp14:editId="202EC70B">
                <wp:extent cx="2924175" cy="3395225"/>
                <wp:effectExtent l="0" t="0" r="0" b="0"/>
                <wp:docPr id="36" name="Picture 3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1753" cy="3427246"/>
                        </a:xfrm>
                        <a:prstGeom prst="rect">
                          <a:avLst/>
                        </a:prstGeom>
                      </pic:spPr>
                    </pic:pic>
                  </a:graphicData>
                </a:graphic>
              </wp:inline>
            </w:drawing>
          </w:r>
        </w:p>
        <w:p w14:paraId="452A5506" w14:textId="17C490C8" w:rsidR="00357EC6" w:rsidRDefault="00357EC6" w:rsidP="00357EC6">
          <w:pPr>
            <w:jc w:val="center"/>
            <w:rPr>
              <w:rFonts w:ascii="Arial" w:hAnsi="Arial" w:cs="Arial"/>
              <w:b/>
              <w:noProof/>
            </w:rPr>
          </w:pPr>
        </w:p>
        <w:p w14:paraId="338E703B" w14:textId="2794E974" w:rsidR="00C117E3" w:rsidRPr="00A92912" w:rsidRDefault="00C117E3">
          <w:pPr>
            <w:rPr>
              <w:rFonts w:ascii="Arial" w:hAnsi="Arial" w:cs="Arial"/>
              <w:b/>
            </w:rPr>
          </w:pPr>
          <w:r w:rsidRPr="00357EC6">
            <w:rPr>
              <w:rFonts w:ascii="Arial" w:hAnsi="Arial" w:cs="Arial"/>
            </w:rPr>
            <w:br w:type="page"/>
          </w:r>
          <w:r w:rsidR="005E60FC" w:rsidRPr="00A92912">
            <w:rPr>
              <w:rFonts w:ascii="Arial" w:hAnsi="Arial" w:cs="Arial"/>
              <w:b/>
            </w:rPr>
            <w:lastRenderedPageBreak/>
            <w:fldChar w:fldCharType="begin"/>
          </w:r>
          <w:r w:rsidR="005E60FC" w:rsidRPr="00A92912">
            <w:rPr>
              <w:rFonts w:ascii="Arial" w:hAnsi="Arial" w:cs="Arial"/>
              <w:b/>
            </w:rPr>
            <w:instrText xml:space="preserve"> DATE \@ "dd/MM/yyyy" </w:instrText>
          </w:r>
          <w:r w:rsidR="005E60FC" w:rsidRPr="00A92912">
            <w:rPr>
              <w:rFonts w:ascii="Arial" w:hAnsi="Arial" w:cs="Arial"/>
              <w:b/>
            </w:rPr>
            <w:fldChar w:fldCharType="separate"/>
          </w:r>
          <w:r w:rsidR="00594B2D">
            <w:rPr>
              <w:rFonts w:ascii="Arial" w:hAnsi="Arial" w:cs="Arial"/>
              <w:b/>
              <w:noProof/>
            </w:rPr>
            <w:t>30/10/2022</w:t>
          </w:r>
          <w:r w:rsidR="005E60FC" w:rsidRPr="00A92912">
            <w:rPr>
              <w:rFonts w:ascii="Arial" w:hAnsi="Arial" w:cs="Arial"/>
              <w:b/>
            </w:rPr>
            <w:fldChar w:fldCharType="end"/>
          </w:r>
        </w:p>
      </w:sdtContent>
    </w:sdt>
    <w:p w14:paraId="15ECFAE9" w14:textId="1B9EF50B" w:rsidR="00870DBA" w:rsidRPr="00E9783F" w:rsidRDefault="00E9783F" w:rsidP="00E9783F">
      <w:pPr>
        <w:pStyle w:val="Heading1"/>
        <w:rPr>
          <w:b/>
          <w:bCs/>
        </w:rPr>
      </w:pPr>
      <w:r w:rsidRPr="00E9783F">
        <w:rPr>
          <w:b/>
          <w:bCs/>
        </w:rPr>
        <w:t>B</w:t>
      </w:r>
      <w:r w:rsidR="00EC28A2">
        <w:rPr>
          <w:b/>
          <w:bCs/>
        </w:rPr>
        <w:t>ackground to the workshop materials</w:t>
      </w:r>
    </w:p>
    <w:p w14:paraId="3F32AB06" w14:textId="15D7C938" w:rsidR="0045363F" w:rsidRPr="00A92912" w:rsidRDefault="0045363F" w:rsidP="0045363F">
      <w:pPr>
        <w:rPr>
          <w:rFonts w:ascii="Arial" w:hAnsi="Arial" w:cs="Arial"/>
        </w:rPr>
      </w:pPr>
    </w:p>
    <w:p w14:paraId="124F1A20" w14:textId="6035437B" w:rsidR="0045363F" w:rsidRDefault="00EC28A2" w:rsidP="0045363F">
      <w:pPr>
        <w:pStyle w:val="Heading2"/>
        <w:rPr>
          <w:rFonts w:ascii="Arial" w:hAnsi="Arial" w:cs="Arial"/>
        </w:rPr>
      </w:pPr>
      <w:r>
        <w:rPr>
          <w:rFonts w:ascii="Arial" w:hAnsi="Arial" w:cs="Arial"/>
        </w:rPr>
        <w:t>The Q Community Network Weaving Learning Series</w:t>
      </w:r>
    </w:p>
    <w:p w14:paraId="3824ED9A" w14:textId="77777777" w:rsidR="00EC28A2" w:rsidRDefault="00EC28A2" w:rsidP="00EC28A2">
      <w:pPr>
        <w:rPr>
          <w:rFonts w:ascii="Arial" w:hAnsi="Arial" w:cs="Arial"/>
          <w:sz w:val="24"/>
          <w:szCs w:val="24"/>
        </w:rPr>
      </w:pPr>
    </w:p>
    <w:p w14:paraId="200E9820" w14:textId="5BCFBF57" w:rsidR="00EC28A2" w:rsidRDefault="00EC28A2" w:rsidP="00EC28A2">
      <w:pPr>
        <w:rPr>
          <w:rFonts w:ascii="Arial" w:hAnsi="Arial" w:cs="Arial"/>
          <w:sz w:val="24"/>
          <w:szCs w:val="24"/>
        </w:rPr>
      </w:pPr>
      <w:r w:rsidRPr="00EC28A2">
        <w:rPr>
          <w:rFonts w:ascii="Arial" w:hAnsi="Arial" w:cs="Arial"/>
          <w:sz w:val="24"/>
          <w:szCs w:val="24"/>
        </w:rPr>
        <w:t>Following a lea</w:t>
      </w:r>
      <w:r>
        <w:rPr>
          <w:rFonts w:ascii="Arial" w:hAnsi="Arial" w:cs="Arial"/>
          <w:sz w:val="24"/>
          <w:szCs w:val="24"/>
        </w:rPr>
        <w:t>rning opportunity within the Q community on Network Weaving there was an interest from those who had attended in how we could share the ideas and tools more widely.</w:t>
      </w:r>
    </w:p>
    <w:p w14:paraId="2CAB9A96" w14:textId="06CD133E" w:rsidR="00EC28A2" w:rsidRDefault="00EC28A2" w:rsidP="00EC28A2">
      <w:pPr>
        <w:rPr>
          <w:rFonts w:ascii="Arial" w:hAnsi="Arial" w:cs="Arial"/>
          <w:sz w:val="24"/>
          <w:szCs w:val="24"/>
        </w:rPr>
      </w:pPr>
      <w:r>
        <w:rPr>
          <w:rFonts w:ascii="Arial" w:hAnsi="Arial" w:cs="Arial"/>
          <w:sz w:val="24"/>
          <w:szCs w:val="24"/>
        </w:rPr>
        <w:t>This website offers the link to the Network Weavers handbook as well as an opportunity to sign up for the newsletter and connect with others interested in Network Weaving.</w:t>
      </w:r>
      <w:r w:rsidRPr="00EC28A2">
        <w:t xml:space="preserve"> </w:t>
      </w:r>
      <w:hyperlink r:id="rId13" w:history="1">
        <w:r w:rsidRPr="006A6A1F">
          <w:rPr>
            <w:rStyle w:val="Hyperlink"/>
            <w:rFonts w:ascii="Arial" w:hAnsi="Arial" w:cs="Arial"/>
            <w:sz w:val="24"/>
            <w:szCs w:val="24"/>
          </w:rPr>
          <w:t>https://networkweaver.com/</w:t>
        </w:r>
      </w:hyperlink>
      <w:r>
        <w:rPr>
          <w:rFonts w:ascii="Arial" w:hAnsi="Arial" w:cs="Arial"/>
          <w:sz w:val="24"/>
          <w:szCs w:val="24"/>
        </w:rPr>
        <w:t xml:space="preserve"> </w:t>
      </w:r>
    </w:p>
    <w:p w14:paraId="0467E7B3" w14:textId="26B564D6" w:rsidR="00EC28A2" w:rsidRDefault="00EC28A2" w:rsidP="00EC28A2">
      <w:pPr>
        <w:rPr>
          <w:rFonts w:ascii="Arial" w:hAnsi="Arial" w:cs="Arial"/>
          <w:sz w:val="24"/>
          <w:szCs w:val="24"/>
        </w:rPr>
      </w:pPr>
      <w:r>
        <w:rPr>
          <w:rFonts w:ascii="Arial" w:hAnsi="Arial" w:cs="Arial"/>
          <w:sz w:val="24"/>
          <w:szCs w:val="24"/>
        </w:rPr>
        <w:t xml:space="preserve">It was clear </w:t>
      </w:r>
      <w:r w:rsidR="0057047C">
        <w:rPr>
          <w:rFonts w:ascii="Arial" w:hAnsi="Arial" w:cs="Arial"/>
          <w:sz w:val="24"/>
          <w:szCs w:val="24"/>
        </w:rPr>
        <w:t>to</w:t>
      </w:r>
      <w:r>
        <w:rPr>
          <w:rFonts w:ascii="Arial" w:hAnsi="Arial" w:cs="Arial"/>
          <w:sz w:val="24"/>
          <w:szCs w:val="24"/>
        </w:rPr>
        <w:t xml:space="preserve"> those not familiar with the term Network Weaving that some introductory workshop to invite curiosity would be helpful. This brief workshop is one response to support that. We are grateful to June Holley and Kristin Johnstad for their support and wisdom. June wrote the Network Weavers Handbook and Kristin was one of the lead trainers in the Network Weaving Learning Series.</w:t>
      </w:r>
    </w:p>
    <w:p w14:paraId="5BA853FC" w14:textId="0610CE52" w:rsidR="00357EC6" w:rsidRDefault="00357EC6" w:rsidP="00EC28A2">
      <w:pPr>
        <w:rPr>
          <w:rFonts w:ascii="Arial" w:hAnsi="Arial" w:cs="Arial"/>
          <w:sz w:val="24"/>
          <w:szCs w:val="24"/>
        </w:rPr>
      </w:pPr>
      <w:r>
        <w:rPr>
          <w:rFonts w:ascii="Arial" w:hAnsi="Arial" w:cs="Arial"/>
          <w:sz w:val="24"/>
          <w:szCs w:val="24"/>
        </w:rPr>
        <w:t xml:space="preserve">Following the Network Weaving Learning series, a Nurturing and Weaving Networks Special Interest Group was established within the Q Community. We welcome guests as well as members of the Q community </w:t>
      </w:r>
      <w:hyperlink r:id="rId14" w:history="1">
        <w:r w:rsidRPr="006A6A1F">
          <w:rPr>
            <w:rStyle w:val="Hyperlink"/>
            <w:rFonts w:ascii="Arial" w:hAnsi="Arial" w:cs="Arial"/>
            <w:sz w:val="24"/>
            <w:szCs w:val="24"/>
          </w:rPr>
          <w:t>https://q.health.org.uk/community/groups/nurturing-and-weaving-networks/</w:t>
        </w:r>
      </w:hyperlink>
      <w:r>
        <w:rPr>
          <w:rFonts w:ascii="Arial" w:hAnsi="Arial" w:cs="Arial"/>
          <w:sz w:val="24"/>
          <w:szCs w:val="24"/>
        </w:rPr>
        <w:t xml:space="preserve"> </w:t>
      </w:r>
    </w:p>
    <w:p w14:paraId="4DC7DCDB" w14:textId="77777777" w:rsidR="00554FE3" w:rsidRDefault="00554FE3" w:rsidP="00EC28A2">
      <w:pPr>
        <w:rPr>
          <w:rFonts w:ascii="Arial" w:hAnsi="Arial" w:cs="Arial"/>
          <w:sz w:val="24"/>
          <w:szCs w:val="24"/>
        </w:rPr>
      </w:pPr>
    </w:p>
    <w:p w14:paraId="46451BA7" w14:textId="077098D3" w:rsidR="00357EC6" w:rsidRDefault="00357EC6" w:rsidP="00EC28A2">
      <w:pPr>
        <w:rPr>
          <w:rFonts w:ascii="Arial" w:hAnsi="Arial" w:cs="Arial"/>
          <w:sz w:val="24"/>
          <w:szCs w:val="24"/>
        </w:rPr>
      </w:pPr>
      <w:r>
        <w:rPr>
          <w:rFonts w:ascii="Arial" w:hAnsi="Arial" w:cs="Arial"/>
          <w:sz w:val="24"/>
          <w:szCs w:val="24"/>
        </w:rPr>
        <w:t>We were also delighted to connect with Hexitime</w:t>
      </w:r>
      <w:r w:rsidR="000650B4">
        <w:rPr>
          <w:rFonts w:ascii="Arial" w:hAnsi="Arial" w:cs="Arial"/>
          <w:sz w:val="24"/>
          <w:szCs w:val="24"/>
        </w:rPr>
        <w:t xml:space="preserve"> </w:t>
      </w:r>
      <w:hyperlink r:id="rId15" w:history="1">
        <w:r w:rsidR="000650B4" w:rsidRPr="006A6A1F">
          <w:rPr>
            <w:rStyle w:val="Hyperlink"/>
            <w:rFonts w:ascii="Arial" w:hAnsi="Arial" w:cs="Arial"/>
            <w:sz w:val="24"/>
            <w:szCs w:val="24"/>
          </w:rPr>
          <w:t>https://hexitime.com/</w:t>
        </w:r>
      </w:hyperlink>
      <w:r w:rsidR="000650B4">
        <w:rPr>
          <w:rFonts w:ascii="Arial" w:hAnsi="Arial" w:cs="Arial"/>
          <w:sz w:val="24"/>
          <w:szCs w:val="24"/>
        </w:rPr>
        <w:t xml:space="preserve">  and create space there also for those interested in learning and sharing skills and ideas around Networks and Network Weaving. </w:t>
      </w:r>
      <w:hyperlink r:id="rId16" w:history="1">
        <w:r w:rsidR="000650B4" w:rsidRPr="006A6A1F">
          <w:rPr>
            <w:rStyle w:val="Hyperlink"/>
            <w:rFonts w:ascii="Arial" w:hAnsi="Arial" w:cs="Arial"/>
            <w:sz w:val="24"/>
            <w:szCs w:val="24"/>
          </w:rPr>
          <w:t>https://hexitime.com/activity/contribute-to-the-nurturing-and-weaving-networks-special-interest-group</w:t>
        </w:r>
      </w:hyperlink>
      <w:r w:rsidR="000650B4">
        <w:rPr>
          <w:rFonts w:ascii="Arial" w:hAnsi="Arial" w:cs="Arial"/>
          <w:sz w:val="24"/>
          <w:szCs w:val="24"/>
        </w:rPr>
        <w:t xml:space="preserve"> </w:t>
      </w:r>
    </w:p>
    <w:p w14:paraId="05A39346" w14:textId="77777777" w:rsidR="00554FE3" w:rsidRPr="00EC28A2" w:rsidRDefault="00554FE3" w:rsidP="00EC28A2">
      <w:pPr>
        <w:rPr>
          <w:rFonts w:ascii="Arial" w:hAnsi="Arial" w:cs="Arial"/>
          <w:b/>
          <w:bCs/>
          <w:sz w:val="24"/>
          <w:szCs w:val="24"/>
        </w:rPr>
      </w:pPr>
    </w:p>
    <w:p w14:paraId="3C372743" w14:textId="4CFFF44B" w:rsidR="00870DBA" w:rsidRDefault="00EC28A2" w:rsidP="00665081">
      <w:pPr>
        <w:pStyle w:val="Heading1"/>
        <w:rPr>
          <w:rFonts w:ascii="Arial" w:hAnsi="Arial" w:cs="Arial"/>
        </w:rPr>
      </w:pPr>
      <w:r>
        <w:rPr>
          <w:rFonts w:ascii="Arial" w:hAnsi="Arial" w:cs="Arial"/>
        </w:rPr>
        <w:t>Who is the session aimed at?</w:t>
      </w:r>
    </w:p>
    <w:p w14:paraId="5960260C" w14:textId="6A9325EE" w:rsidR="00E9783F" w:rsidRDefault="00E9783F" w:rsidP="00E9783F">
      <w:pPr>
        <w:rPr>
          <w:rFonts w:ascii="Arial" w:hAnsi="Arial" w:cs="Arial"/>
          <w:sz w:val="24"/>
          <w:szCs w:val="24"/>
        </w:rPr>
      </w:pPr>
    </w:p>
    <w:p w14:paraId="2A22F873" w14:textId="08E52082" w:rsidR="00EC28A2" w:rsidRPr="00EC28A2" w:rsidRDefault="00EC28A2" w:rsidP="00E9783F">
      <w:pPr>
        <w:rPr>
          <w:rFonts w:ascii="Arial" w:hAnsi="Arial" w:cs="Arial"/>
          <w:sz w:val="24"/>
          <w:szCs w:val="24"/>
        </w:rPr>
      </w:pPr>
      <w:r>
        <w:rPr>
          <w:rFonts w:ascii="Arial" w:hAnsi="Arial" w:cs="Arial"/>
          <w:sz w:val="24"/>
          <w:szCs w:val="24"/>
        </w:rPr>
        <w:t>This session is suitable for anyone who has an interest in Networks and how they can become more effective and how they as members of Networks can support the Networks to achieve more.</w:t>
      </w:r>
    </w:p>
    <w:p w14:paraId="23E05F95" w14:textId="563AB48F" w:rsidR="00870DBA" w:rsidRDefault="00870DBA" w:rsidP="00564354">
      <w:pPr>
        <w:pStyle w:val="Heading2"/>
        <w:rPr>
          <w:rFonts w:ascii="Arial" w:hAnsi="Arial" w:cs="Arial"/>
        </w:rPr>
      </w:pPr>
      <w:r w:rsidRPr="00A92912">
        <w:rPr>
          <w:rFonts w:ascii="Arial" w:hAnsi="Arial" w:cs="Arial"/>
        </w:rPr>
        <w:t>Aim</w:t>
      </w:r>
      <w:r w:rsidR="00472968">
        <w:rPr>
          <w:rFonts w:ascii="Arial" w:hAnsi="Arial" w:cs="Arial"/>
        </w:rPr>
        <w:t xml:space="preserve"> of the session</w:t>
      </w:r>
    </w:p>
    <w:p w14:paraId="252DAF50" w14:textId="15226108" w:rsidR="00E9783F" w:rsidRDefault="00E9783F" w:rsidP="00E9783F">
      <w:pPr>
        <w:rPr>
          <w:rFonts w:ascii="Arial" w:hAnsi="Arial" w:cs="Arial"/>
          <w:sz w:val="24"/>
          <w:szCs w:val="24"/>
        </w:rPr>
      </w:pPr>
    </w:p>
    <w:p w14:paraId="62F1306B" w14:textId="0C4EDA14" w:rsidR="00357EC6" w:rsidRDefault="00357EC6" w:rsidP="00E9783F">
      <w:pPr>
        <w:rPr>
          <w:rFonts w:ascii="Arial" w:hAnsi="Arial" w:cs="Arial"/>
          <w:sz w:val="24"/>
          <w:szCs w:val="24"/>
        </w:rPr>
      </w:pPr>
      <w:r>
        <w:rPr>
          <w:rFonts w:ascii="Arial" w:hAnsi="Arial" w:cs="Arial"/>
          <w:sz w:val="24"/>
          <w:szCs w:val="24"/>
        </w:rPr>
        <w:t xml:space="preserve">To invite curiosity in participants around the concept of Network Weaving and the value of this approach in their communities, organisations, </w:t>
      </w:r>
      <w:r w:rsidR="0057047C">
        <w:rPr>
          <w:rFonts w:ascii="Arial" w:hAnsi="Arial" w:cs="Arial"/>
          <w:sz w:val="24"/>
          <w:szCs w:val="24"/>
        </w:rPr>
        <w:t xml:space="preserve">and </w:t>
      </w:r>
      <w:r>
        <w:rPr>
          <w:rFonts w:ascii="Arial" w:hAnsi="Arial" w:cs="Arial"/>
          <w:sz w:val="24"/>
          <w:szCs w:val="24"/>
        </w:rPr>
        <w:t>groups.</w:t>
      </w:r>
    </w:p>
    <w:p w14:paraId="6555A2E2" w14:textId="77777777" w:rsidR="00357EC6" w:rsidRPr="00357EC6" w:rsidRDefault="00357EC6" w:rsidP="00E9783F">
      <w:pPr>
        <w:rPr>
          <w:rFonts w:ascii="Arial" w:hAnsi="Arial" w:cs="Arial"/>
          <w:sz w:val="24"/>
          <w:szCs w:val="24"/>
        </w:rPr>
      </w:pPr>
    </w:p>
    <w:p w14:paraId="08A19603" w14:textId="6F5595E1" w:rsidR="00870DBA" w:rsidRDefault="00870DBA" w:rsidP="00665081">
      <w:pPr>
        <w:pStyle w:val="Heading2"/>
        <w:rPr>
          <w:rFonts w:ascii="Arial" w:hAnsi="Arial" w:cs="Arial"/>
        </w:rPr>
      </w:pPr>
      <w:r w:rsidRPr="00A92912">
        <w:rPr>
          <w:rFonts w:ascii="Arial" w:hAnsi="Arial" w:cs="Arial"/>
        </w:rPr>
        <w:lastRenderedPageBreak/>
        <w:t>Objectives</w:t>
      </w:r>
    </w:p>
    <w:p w14:paraId="4163D472" w14:textId="77777777" w:rsidR="00554FE3" w:rsidRPr="00554FE3" w:rsidRDefault="00554FE3" w:rsidP="00554FE3"/>
    <w:p w14:paraId="5F7AFFA9" w14:textId="0C98F246" w:rsidR="00D7181B" w:rsidRDefault="00357EC6" w:rsidP="00357EC6">
      <w:pPr>
        <w:pStyle w:val="ListParagraph"/>
        <w:numPr>
          <w:ilvl w:val="0"/>
          <w:numId w:val="11"/>
        </w:numPr>
        <w:rPr>
          <w:rFonts w:ascii="Arial" w:hAnsi="Arial" w:cs="Arial"/>
          <w:sz w:val="24"/>
          <w:szCs w:val="24"/>
        </w:rPr>
      </w:pPr>
      <w:r>
        <w:rPr>
          <w:rFonts w:ascii="Arial" w:hAnsi="Arial" w:cs="Arial"/>
          <w:sz w:val="24"/>
          <w:szCs w:val="24"/>
        </w:rPr>
        <w:t>Through experiential learning offer a moment to pause meditation, to promote the value of being present and giving your attention to the now.</w:t>
      </w:r>
    </w:p>
    <w:p w14:paraId="6293302F" w14:textId="00A57B6A" w:rsidR="00357EC6" w:rsidRDefault="00357EC6" w:rsidP="00357EC6">
      <w:pPr>
        <w:pStyle w:val="ListParagraph"/>
        <w:numPr>
          <w:ilvl w:val="0"/>
          <w:numId w:val="11"/>
        </w:numPr>
        <w:rPr>
          <w:rFonts w:ascii="Arial" w:hAnsi="Arial" w:cs="Arial"/>
          <w:sz w:val="24"/>
          <w:szCs w:val="24"/>
        </w:rPr>
      </w:pPr>
      <w:r>
        <w:rPr>
          <w:rFonts w:ascii="Arial" w:hAnsi="Arial" w:cs="Arial"/>
          <w:sz w:val="24"/>
          <w:szCs w:val="24"/>
        </w:rPr>
        <w:t>To explore the different ways, we may already connect with others</w:t>
      </w:r>
    </w:p>
    <w:p w14:paraId="09B04B05" w14:textId="29952848" w:rsidR="00357EC6" w:rsidRDefault="00357EC6" w:rsidP="00357EC6">
      <w:pPr>
        <w:pStyle w:val="ListParagraph"/>
        <w:numPr>
          <w:ilvl w:val="0"/>
          <w:numId w:val="11"/>
        </w:numPr>
        <w:rPr>
          <w:rFonts w:ascii="Arial" w:hAnsi="Arial" w:cs="Arial"/>
          <w:sz w:val="24"/>
          <w:szCs w:val="24"/>
        </w:rPr>
      </w:pPr>
      <w:r>
        <w:rPr>
          <w:rFonts w:ascii="Arial" w:hAnsi="Arial" w:cs="Arial"/>
          <w:sz w:val="24"/>
          <w:szCs w:val="24"/>
        </w:rPr>
        <w:t>To be presented with the idea of Network Weaving</w:t>
      </w:r>
    </w:p>
    <w:p w14:paraId="5A371D88" w14:textId="20C16A18" w:rsidR="00357EC6" w:rsidRDefault="00357EC6" w:rsidP="00357EC6">
      <w:pPr>
        <w:pStyle w:val="ListParagraph"/>
        <w:numPr>
          <w:ilvl w:val="0"/>
          <w:numId w:val="11"/>
        </w:numPr>
        <w:rPr>
          <w:rFonts w:ascii="Arial" w:hAnsi="Arial" w:cs="Arial"/>
          <w:sz w:val="24"/>
          <w:szCs w:val="24"/>
        </w:rPr>
      </w:pPr>
      <w:r>
        <w:rPr>
          <w:rFonts w:ascii="Arial" w:hAnsi="Arial" w:cs="Arial"/>
          <w:sz w:val="24"/>
          <w:szCs w:val="24"/>
        </w:rPr>
        <w:t>To raise awareness of what Network Weaving can offer</w:t>
      </w:r>
    </w:p>
    <w:p w14:paraId="370FDA55" w14:textId="56326C2F" w:rsidR="00357EC6" w:rsidRDefault="00357EC6" w:rsidP="00357EC6">
      <w:pPr>
        <w:pStyle w:val="ListParagraph"/>
        <w:numPr>
          <w:ilvl w:val="0"/>
          <w:numId w:val="11"/>
        </w:numPr>
        <w:rPr>
          <w:rFonts w:ascii="Arial" w:hAnsi="Arial" w:cs="Arial"/>
          <w:sz w:val="24"/>
          <w:szCs w:val="24"/>
        </w:rPr>
      </w:pPr>
      <w:r>
        <w:rPr>
          <w:rFonts w:ascii="Arial" w:hAnsi="Arial" w:cs="Arial"/>
          <w:sz w:val="24"/>
          <w:szCs w:val="24"/>
        </w:rPr>
        <w:t>To focus on why Networks matter</w:t>
      </w:r>
    </w:p>
    <w:p w14:paraId="676D228F" w14:textId="3AF64F1C" w:rsidR="00357EC6" w:rsidRDefault="00357EC6" w:rsidP="00357EC6">
      <w:pPr>
        <w:pStyle w:val="ListParagraph"/>
        <w:numPr>
          <w:ilvl w:val="0"/>
          <w:numId w:val="11"/>
        </w:numPr>
        <w:rPr>
          <w:rFonts w:ascii="Arial" w:hAnsi="Arial" w:cs="Arial"/>
          <w:sz w:val="24"/>
          <w:szCs w:val="24"/>
        </w:rPr>
      </w:pPr>
      <w:r>
        <w:rPr>
          <w:rFonts w:ascii="Arial" w:hAnsi="Arial" w:cs="Arial"/>
          <w:sz w:val="24"/>
          <w:szCs w:val="24"/>
        </w:rPr>
        <w:t>To be presented with other possible sources of information</w:t>
      </w:r>
    </w:p>
    <w:p w14:paraId="1645A90F" w14:textId="77777777" w:rsidR="00357EC6" w:rsidRPr="00357EC6" w:rsidRDefault="00357EC6" w:rsidP="00357EC6">
      <w:pPr>
        <w:pStyle w:val="ListParagraph"/>
        <w:rPr>
          <w:rFonts w:ascii="Arial" w:hAnsi="Arial" w:cs="Arial"/>
          <w:sz w:val="24"/>
          <w:szCs w:val="24"/>
        </w:rPr>
      </w:pPr>
    </w:p>
    <w:p w14:paraId="546ED1AD" w14:textId="77777777" w:rsidR="00A92912" w:rsidRPr="00A92912" w:rsidRDefault="00A92912" w:rsidP="00A92912">
      <w:pPr>
        <w:pStyle w:val="ListParagraph"/>
        <w:rPr>
          <w:rFonts w:ascii="Arial" w:hAnsi="Arial" w:cs="Arial"/>
        </w:rPr>
      </w:pPr>
    </w:p>
    <w:p w14:paraId="0F54D768" w14:textId="765356EB" w:rsidR="00870DBA" w:rsidRDefault="00870DBA" w:rsidP="00665081">
      <w:pPr>
        <w:pStyle w:val="Heading2"/>
        <w:rPr>
          <w:rFonts w:ascii="Arial" w:hAnsi="Arial" w:cs="Arial"/>
        </w:rPr>
      </w:pPr>
      <w:r w:rsidRPr="00A92912">
        <w:rPr>
          <w:rFonts w:ascii="Arial" w:hAnsi="Arial" w:cs="Arial"/>
        </w:rPr>
        <w:t>Materials needed</w:t>
      </w:r>
      <w:r w:rsidR="00554FE3">
        <w:rPr>
          <w:rFonts w:ascii="Arial" w:hAnsi="Arial" w:cs="Arial"/>
        </w:rPr>
        <w:t xml:space="preserve"> if delivering in person</w:t>
      </w:r>
    </w:p>
    <w:p w14:paraId="46C1B826" w14:textId="77777777" w:rsidR="00A92912" w:rsidRPr="00A92912" w:rsidRDefault="00A92912" w:rsidP="00A92912"/>
    <w:p w14:paraId="4F44587B" w14:textId="489B99F5" w:rsidR="00870DBA" w:rsidRPr="00A92912" w:rsidRDefault="00870DBA" w:rsidP="00554FE3">
      <w:pPr>
        <w:pStyle w:val="ListParagraph"/>
        <w:numPr>
          <w:ilvl w:val="0"/>
          <w:numId w:val="12"/>
        </w:numPr>
        <w:rPr>
          <w:rFonts w:ascii="Arial" w:hAnsi="Arial" w:cs="Arial"/>
        </w:rPr>
      </w:pPr>
      <w:r w:rsidRPr="00A92912">
        <w:rPr>
          <w:rFonts w:ascii="Arial" w:hAnsi="Arial" w:cs="Arial"/>
        </w:rPr>
        <w:t>Laptop</w:t>
      </w:r>
      <w:r w:rsidR="003A6BD0">
        <w:rPr>
          <w:rFonts w:ascii="Arial" w:hAnsi="Arial" w:cs="Arial"/>
        </w:rPr>
        <w:t>,</w:t>
      </w:r>
      <w:r w:rsidRPr="00A92912">
        <w:rPr>
          <w:rFonts w:ascii="Arial" w:hAnsi="Arial" w:cs="Arial"/>
        </w:rPr>
        <w:t xml:space="preserve"> projector and speakers</w:t>
      </w:r>
    </w:p>
    <w:p w14:paraId="732D04D3" w14:textId="2ABE4B0B" w:rsidR="00A444B0" w:rsidRPr="00A92912" w:rsidRDefault="00A444B0" w:rsidP="00554FE3">
      <w:pPr>
        <w:pStyle w:val="ListParagraph"/>
        <w:numPr>
          <w:ilvl w:val="0"/>
          <w:numId w:val="12"/>
        </w:numPr>
        <w:rPr>
          <w:rFonts w:ascii="Arial" w:hAnsi="Arial" w:cs="Arial"/>
        </w:rPr>
      </w:pPr>
      <w:r w:rsidRPr="00A92912">
        <w:rPr>
          <w:rFonts w:ascii="Arial" w:hAnsi="Arial" w:cs="Arial"/>
        </w:rPr>
        <w:t>Access to the internet</w:t>
      </w:r>
      <w:r w:rsidR="00BB3F75" w:rsidRPr="00A92912">
        <w:rPr>
          <w:rFonts w:ascii="Arial" w:hAnsi="Arial" w:cs="Arial"/>
        </w:rPr>
        <w:t xml:space="preserve"> and links to videos</w:t>
      </w:r>
    </w:p>
    <w:p w14:paraId="4A34489D" w14:textId="3DE6A2C1" w:rsidR="00870DBA" w:rsidRPr="00A92912" w:rsidRDefault="0057047C" w:rsidP="00554FE3">
      <w:pPr>
        <w:pStyle w:val="ListParagraph"/>
        <w:numPr>
          <w:ilvl w:val="0"/>
          <w:numId w:val="12"/>
        </w:numPr>
        <w:rPr>
          <w:rFonts w:ascii="Arial" w:hAnsi="Arial" w:cs="Arial"/>
        </w:rPr>
      </w:pPr>
      <w:r>
        <w:rPr>
          <w:rFonts w:ascii="Arial" w:hAnsi="Arial" w:cs="Arial"/>
        </w:rPr>
        <w:t>A r</w:t>
      </w:r>
      <w:r w:rsidR="00870DBA" w:rsidRPr="00A92912">
        <w:rPr>
          <w:rFonts w:ascii="Arial" w:hAnsi="Arial" w:cs="Arial"/>
        </w:rPr>
        <w:t xml:space="preserve">oom where </w:t>
      </w:r>
      <w:r>
        <w:rPr>
          <w:rFonts w:ascii="Arial" w:hAnsi="Arial" w:cs="Arial"/>
        </w:rPr>
        <w:t xml:space="preserve">a </w:t>
      </w:r>
      <w:r w:rsidR="00870DBA" w:rsidRPr="00A92912">
        <w:rPr>
          <w:rFonts w:ascii="Arial" w:hAnsi="Arial" w:cs="Arial"/>
        </w:rPr>
        <w:t>group can work undisturbed</w:t>
      </w:r>
      <w:r w:rsidR="00782C7E">
        <w:rPr>
          <w:rFonts w:ascii="Arial" w:hAnsi="Arial" w:cs="Arial"/>
        </w:rPr>
        <w:t>,</w:t>
      </w:r>
      <w:r w:rsidR="00870DBA" w:rsidRPr="00A92912">
        <w:rPr>
          <w:rFonts w:ascii="Arial" w:hAnsi="Arial" w:cs="Arial"/>
        </w:rPr>
        <w:t xml:space="preserve"> which is comfortable</w:t>
      </w:r>
    </w:p>
    <w:p w14:paraId="4F0604C7" w14:textId="2003CB95" w:rsidR="00870DBA" w:rsidRPr="00A92912" w:rsidRDefault="00870DBA" w:rsidP="00554FE3">
      <w:pPr>
        <w:pStyle w:val="ListParagraph"/>
        <w:numPr>
          <w:ilvl w:val="0"/>
          <w:numId w:val="12"/>
        </w:numPr>
        <w:rPr>
          <w:rFonts w:ascii="Arial" w:hAnsi="Arial" w:cs="Arial"/>
        </w:rPr>
      </w:pPr>
      <w:r w:rsidRPr="00A92912">
        <w:rPr>
          <w:rFonts w:ascii="Arial" w:hAnsi="Arial" w:cs="Arial"/>
        </w:rPr>
        <w:t>Tea coffee and refreshments</w:t>
      </w:r>
      <w:r w:rsidR="00104A64">
        <w:rPr>
          <w:rFonts w:ascii="Arial" w:hAnsi="Arial" w:cs="Arial"/>
        </w:rPr>
        <w:t>,</w:t>
      </w:r>
    </w:p>
    <w:p w14:paraId="0C368AC5" w14:textId="7C96D5F4" w:rsidR="00870DBA" w:rsidRPr="00A92912" w:rsidRDefault="00870DBA" w:rsidP="00554FE3">
      <w:pPr>
        <w:pStyle w:val="ListParagraph"/>
        <w:numPr>
          <w:ilvl w:val="0"/>
          <w:numId w:val="12"/>
        </w:numPr>
        <w:rPr>
          <w:rFonts w:ascii="Arial" w:hAnsi="Arial" w:cs="Arial"/>
        </w:rPr>
      </w:pPr>
      <w:r w:rsidRPr="00A92912">
        <w:rPr>
          <w:rFonts w:ascii="Arial" w:hAnsi="Arial" w:cs="Arial"/>
        </w:rPr>
        <w:t xml:space="preserve">Specific access requirements if needed </w:t>
      </w:r>
      <w:r w:rsidR="00554FE3" w:rsidRPr="00A92912">
        <w:rPr>
          <w:rFonts w:ascii="Arial" w:hAnsi="Arial" w:cs="Arial"/>
        </w:rPr>
        <w:t>e.g.,</w:t>
      </w:r>
      <w:r w:rsidRPr="00A92912">
        <w:rPr>
          <w:rFonts w:ascii="Arial" w:hAnsi="Arial" w:cs="Arial"/>
        </w:rPr>
        <w:t xml:space="preserve"> </w:t>
      </w:r>
      <w:r w:rsidR="00554FE3">
        <w:rPr>
          <w:rFonts w:ascii="Arial" w:hAnsi="Arial" w:cs="Arial"/>
        </w:rPr>
        <w:t xml:space="preserve">a </w:t>
      </w:r>
      <w:r w:rsidRPr="00A92912">
        <w:rPr>
          <w:rFonts w:ascii="Arial" w:hAnsi="Arial" w:cs="Arial"/>
        </w:rPr>
        <w:t>portable loop system</w:t>
      </w:r>
    </w:p>
    <w:p w14:paraId="5F8047BC" w14:textId="449D93F0" w:rsidR="00870DBA" w:rsidRPr="00A92912" w:rsidRDefault="00870DBA" w:rsidP="00554FE3">
      <w:pPr>
        <w:pStyle w:val="ListParagraph"/>
        <w:numPr>
          <w:ilvl w:val="0"/>
          <w:numId w:val="12"/>
        </w:numPr>
        <w:rPr>
          <w:rFonts w:ascii="Arial" w:hAnsi="Arial" w:cs="Arial"/>
        </w:rPr>
      </w:pPr>
      <w:r w:rsidRPr="00A92912">
        <w:rPr>
          <w:rFonts w:ascii="Arial" w:hAnsi="Arial" w:cs="Arial"/>
        </w:rPr>
        <w:t>Pens and paper for notes</w:t>
      </w:r>
    </w:p>
    <w:p w14:paraId="6C41419D" w14:textId="54E8A033" w:rsidR="003C284A" w:rsidRPr="00A92912" w:rsidRDefault="003C284A" w:rsidP="00554FE3">
      <w:pPr>
        <w:pStyle w:val="ListParagraph"/>
        <w:numPr>
          <w:ilvl w:val="0"/>
          <w:numId w:val="12"/>
        </w:numPr>
        <w:rPr>
          <w:rFonts w:ascii="Arial" w:hAnsi="Arial" w:cs="Arial"/>
        </w:rPr>
      </w:pPr>
      <w:r w:rsidRPr="00A92912">
        <w:rPr>
          <w:rFonts w:ascii="Arial" w:hAnsi="Arial" w:cs="Arial"/>
        </w:rPr>
        <w:t>Flipchart and pens</w:t>
      </w:r>
    </w:p>
    <w:p w14:paraId="7E05406F" w14:textId="6BE352F2" w:rsidR="00E95E7B" w:rsidRDefault="00870DBA" w:rsidP="00554FE3">
      <w:pPr>
        <w:pStyle w:val="ListParagraph"/>
        <w:numPr>
          <w:ilvl w:val="0"/>
          <w:numId w:val="12"/>
        </w:numPr>
        <w:rPr>
          <w:rFonts w:ascii="Arial" w:hAnsi="Arial" w:cs="Arial"/>
        </w:rPr>
      </w:pPr>
      <w:r w:rsidRPr="00A92912">
        <w:rPr>
          <w:rFonts w:ascii="Arial" w:hAnsi="Arial" w:cs="Arial"/>
        </w:rPr>
        <w:t>Slides</w:t>
      </w:r>
      <w:r w:rsidR="00D7181B">
        <w:rPr>
          <w:rFonts w:ascii="Arial" w:hAnsi="Arial" w:cs="Arial"/>
        </w:rPr>
        <w:t xml:space="preserve"> and instructor</w:t>
      </w:r>
      <w:r w:rsidR="0057047C">
        <w:rPr>
          <w:rFonts w:ascii="Arial" w:hAnsi="Arial" w:cs="Arial"/>
        </w:rPr>
        <w:t>'</w:t>
      </w:r>
      <w:r w:rsidR="00D7181B">
        <w:rPr>
          <w:rFonts w:ascii="Arial" w:hAnsi="Arial" w:cs="Arial"/>
        </w:rPr>
        <w:t xml:space="preserve">s </w:t>
      </w:r>
      <w:r w:rsidR="00104A64">
        <w:rPr>
          <w:rFonts w:ascii="Arial" w:hAnsi="Arial" w:cs="Arial"/>
        </w:rPr>
        <w:t>note</w:t>
      </w:r>
      <w:r w:rsidR="0057047C">
        <w:rPr>
          <w:rFonts w:ascii="Arial" w:hAnsi="Arial" w:cs="Arial"/>
        </w:rPr>
        <w:t>s</w:t>
      </w:r>
      <w:r w:rsidR="00D7181B">
        <w:rPr>
          <w:rFonts w:ascii="Arial" w:hAnsi="Arial" w:cs="Arial"/>
        </w:rPr>
        <w:t xml:space="preserve"> for the slides and exercises </w:t>
      </w:r>
    </w:p>
    <w:p w14:paraId="482AEF2B" w14:textId="0B829BF4" w:rsidR="00104A64" w:rsidRPr="00782C7E" w:rsidRDefault="00554FE3" w:rsidP="00554FE3">
      <w:pPr>
        <w:pStyle w:val="ListParagraph"/>
        <w:numPr>
          <w:ilvl w:val="0"/>
          <w:numId w:val="12"/>
        </w:numPr>
        <w:rPr>
          <w:rFonts w:ascii="Arial" w:hAnsi="Arial" w:cs="Arial"/>
        </w:rPr>
      </w:pPr>
      <w:r>
        <w:rPr>
          <w:rFonts w:ascii="Arial" w:hAnsi="Arial" w:cs="Arial"/>
        </w:rPr>
        <w:t>H</w:t>
      </w:r>
      <w:r w:rsidR="00104A64">
        <w:rPr>
          <w:rFonts w:ascii="Arial" w:hAnsi="Arial" w:cs="Arial"/>
        </w:rPr>
        <w:t>andout</w:t>
      </w:r>
      <w:r>
        <w:rPr>
          <w:rFonts w:ascii="Arial" w:hAnsi="Arial" w:cs="Arial"/>
        </w:rPr>
        <w:t xml:space="preserve"> of reading materials</w:t>
      </w:r>
    </w:p>
    <w:p w14:paraId="78F22D77" w14:textId="0AF203EE" w:rsidR="00870DBA" w:rsidRDefault="00BB3F75" w:rsidP="00554FE3">
      <w:pPr>
        <w:pStyle w:val="ListParagraph"/>
        <w:numPr>
          <w:ilvl w:val="0"/>
          <w:numId w:val="12"/>
        </w:numPr>
        <w:rPr>
          <w:rFonts w:ascii="Arial" w:hAnsi="Arial" w:cs="Arial"/>
        </w:rPr>
      </w:pPr>
      <w:r w:rsidRPr="00A92912">
        <w:rPr>
          <w:rFonts w:ascii="Arial" w:hAnsi="Arial" w:cs="Arial"/>
        </w:rPr>
        <w:t xml:space="preserve">Materials to support </w:t>
      </w:r>
      <w:r w:rsidR="0057047C">
        <w:rPr>
          <w:rFonts w:ascii="Arial" w:hAnsi="Arial" w:cs="Arial"/>
        </w:rPr>
        <w:t xml:space="preserve">the </w:t>
      </w:r>
      <w:r w:rsidRPr="00A92912">
        <w:rPr>
          <w:rFonts w:ascii="Arial" w:hAnsi="Arial" w:cs="Arial"/>
        </w:rPr>
        <w:t>evaluation technique being used</w:t>
      </w:r>
    </w:p>
    <w:p w14:paraId="1E63D0F7" w14:textId="77777777" w:rsidR="00554FE3" w:rsidRPr="00A92912" w:rsidRDefault="00554FE3" w:rsidP="00554FE3">
      <w:pPr>
        <w:pStyle w:val="ListParagraph"/>
        <w:rPr>
          <w:rFonts w:ascii="Arial" w:hAnsi="Arial" w:cs="Arial"/>
        </w:rPr>
      </w:pPr>
    </w:p>
    <w:p w14:paraId="3C7BEF65" w14:textId="2CA592D1" w:rsidR="00A92912" w:rsidRDefault="003C284A" w:rsidP="00A92912">
      <w:pPr>
        <w:pStyle w:val="Heading2"/>
        <w:rPr>
          <w:rFonts w:ascii="Arial" w:hAnsi="Arial" w:cs="Arial"/>
        </w:rPr>
      </w:pPr>
      <w:r w:rsidRPr="00A92912">
        <w:rPr>
          <w:rFonts w:ascii="Arial" w:hAnsi="Arial" w:cs="Arial"/>
        </w:rPr>
        <w:t>Training techniques used</w:t>
      </w:r>
    </w:p>
    <w:p w14:paraId="66FE3816" w14:textId="77777777" w:rsidR="00554FE3" w:rsidRPr="00554FE3" w:rsidRDefault="00554FE3" w:rsidP="00554FE3"/>
    <w:p w14:paraId="065FB0BA" w14:textId="17498C8B" w:rsidR="003C284A" w:rsidRDefault="003C284A" w:rsidP="00554FE3">
      <w:pPr>
        <w:pStyle w:val="ListParagraph"/>
        <w:numPr>
          <w:ilvl w:val="0"/>
          <w:numId w:val="13"/>
        </w:numPr>
        <w:rPr>
          <w:rFonts w:ascii="Arial" w:hAnsi="Arial" w:cs="Arial"/>
        </w:rPr>
      </w:pPr>
      <w:r w:rsidRPr="00A92912">
        <w:rPr>
          <w:rFonts w:ascii="Arial" w:hAnsi="Arial" w:cs="Arial"/>
        </w:rPr>
        <w:t>Mini lecture</w:t>
      </w:r>
    </w:p>
    <w:p w14:paraId="7BA163AB" w14:textId="587B1A5F" w:rsidR="00554FE3" w:rsidRPr="00A92912" w:rsidRDefault="00554FE3" w:rsidP="00554FE3">
      <w:pPr>
        <w:pStyle w:val="ListParagraph"/>
        <w:numPr>
          <w:ilvl w:val="0"/>
          <w:numId w:val="13"/>
        </w:numPr>
        <w:rPr>
          <w:rFonts w:ascii="Arial" w:hAnsi="Arial" w:cs="Arial"/>
        </w:rPr>
      </w:pPr>
      <w:r>
        <w:rPr>
          <w:rFonts w:ascii="Arial" w:hAnsi="Arial" w:cs="Arial"/>
        </w:rPr>
        <w:t>Socratic questions</w:t>
      </w:r>
    </w:p>
    <w:p w14:paraId="6DAE3DC3" w14:textId="79B8928B" w:rsidR="003C284A" w:rsidRDefault="003C284A" w:rsidP="00554FE3">
      <w:pPr>
        <w:pStyle w:val="ListParagraph"/>
        <w:numPr>
          <w:ilvl w:val="0"/>
          <w:numId w:val="13"/>
        </w:numPr>
        <w:rPr>
          <w:rFonts w:ascii="Arial" w:hAnsi="Arial" w:cs="Arial"/>
        </w:rPr>
      </w:pPr>
      <w:r w:rsidRPr="00A92912">
        <w:rPr>
          <w:rFonts w:ascii="Arial" w:hAnsi="Arial" w:cs="Arial"/>
        </w:rPr>
        <w:t>Facilitated discussion</w:t>
      </w:r>
    </w:p>
    <w:p w14:paraId="3CB9D6BA" w14:textId="1047AF01" w:rsidR="003C284A" w:rsidRPr="00A92912" w:rsidRDefault="003C284A" w:rsidP="00554FE3">
      <w:pPr>
        <w:pStyle w:val="ListParagraph"/>
        <w:numPr>
          <w:ilvl w:val="0"/>
          <w:numId w:val="13"/>
        </w:numPr>
        <w:rPr>
          <w:rFonts w:ascii="Arial" w:hAnsi="Arial" w:cs="Arial"/>
        </w:rPr>
      </w:pPr>
      <w:r w:rsidRPr="00A92912">
        <w:rPr>
          <w:rFonts w:ascii="Arial" w:hAnsi="Arial" w:cs="Arial"/>
        </w:rPr>
        <w:t>Video</w:t>
      </w:r>
    </w:p>
    <w:p w14:paraId="29116E0A" w14:textId="0F09ED6B" w:rsidR="003C284A" w:rsidRDefault="003C284A" w:rsidP="00554FE3">
      <w:pPr>
        <w:pStyle w:val="ListParagraph"/>
        <w:numPr>
          <w:ilvl w:val="0"/>
          <w:numId w:val="13"/>
        </w:numPr>
        <w:rPr>
          <w:rFonts w:ascii="Arial" w:hAnsi="Arial" w:cs="Arial"/>
        </w:rPr>
      </w:pPr>
      <w:r w:rsidRPr="00A92912">
        <w:rPr>
          <w:rFonts w:ascii="Arial" w:hAnsi="Arial" w:cs="Arial"/>
        </w:rPr>
        <w:t xml:space="preserve">Group </w:t>
      </w:r>
      <w:r w:rsidR="0017678E" w:rsidRPr="00A92912">
        <w:rPr>
          <w:rFonts w:ascii="Arial" w:hAnsi="Arial" w:cs="Arial"/>
        </w:rPr>
        <w:t>discussion</w:t>
      </w:r>
    </w:p>
    <w:p w14:paraId="2E8DC0B3" w14:textId="76545B82" w:rsidR="00381618" w:rsidRDefault="00381618" w:rsidP="00554FE3">
      <w:pPr>
        <w:pStyle w:val="ListParagraph"/>
        <w:numPr>
          <w:ilvl w:val="0"/>
          <w:numId w:val="13"/>
        </w:numPr>
        <w:rPr>
          <w:rFonts w:ascii="Arial" w:hAnsi="Arial" w:cs="Arial"/>
        </w:rPr>
      </w:pPr>
      <w:r w:rsidRPr="00A92912">
        <w:rPr>
          <w:rFonts w:ascii="Arial" w:hAnsi="Arial" w:cs="Arial"/>
        </w:rPr>
        <w:t>Reflection</w:t>
      </w:r>
    </w:p>
    <w:p w14:paraId="1D478AE2" w14:textId="6651B0D2" w:rsidR="00554FE3" w:rsidRDefault="00554FE3" w:rsidP="00554FE3">
      <w:pPr>
        <w:rPr>
          <w:rFonts w:ascii="Arial" w:hAnsi="Arial" w:cs="Arial"/>
        </w:rPr>
      </w:pPr>
    </w:p>
    <w:p w14:paraId="66F9481F" w14:textId="0450B351" w:rsidR="00554FE3" w:rsidRDefault="00554FE3" w:rsidP="00554FE3">
      <w:pPr>
        <w:rPr>
          <w:rFonts w:ascii="Arial" w:hAnsi="Arial" w:cs="Arial"/>
        </w:rPr>
      </w:pPr>
    </w:p>
    <w:p w14:paraId="26FBED0A" w14:textId="29C15E78" w:rsidR="00554FE3" w:rsidRDefault="00554FE3" w:rsidP="00554FE3">
      <w:pPr>
        <w:rPr>
          <w:rFonts w:ascii="Arial" w:hAnsi="Arial" w:cs="Arial"/>
        </w:rPr>
      </w:pPr>
    </w:p>
    <w:p w14:paraId="7A51E028" w14:textId="32115212" w:rsidR="00554FE3" w:rsidRDefault="00554FE3" w:rsidP="00554FE3">
      <w:pPr>
        <w:rPr>
          <w:rFonts w:ascii="Arial" w:hAnsi="Arial" w:cs="Arial"/>
        </w:rPr>
      </w:pPr>
    </w:p>
    <w:p w14:paraId="5D8659F9" w14:textId="063692B5" w:rsidR="00554FE3" w:rsidRDefault="00554FE3" w:rsidP="00554FE3">
      <w:pPr>
        <w:rPr>
          <w:rFonts w:ascii="Arial" w:hAnsi="Arial" w:cs="Arial"/>
        </w:rPr>
      </w:pPr>
    </w:p>
    <w:p w14:paraId="76A6D6C8" w14:textId="77777777" w:rsidR="00554FE3" w:rsidRPr="00554FE3" w:rsidRDefault="00554FE3" w:rsidP="00554FE3">
      <w:pPr>
        <w:rPr>
          <w:rFonts w:ascii="Arial" w:hAnsi="Arial" w:cs="Arial"/>
        </w:rPr>
      </w:pPr>
    </w:p>
    <w:p w14:paraId="7CE64DB9" w14:textId="5561016B" w:rsidR="00554FE3" w:rsidRDefault="00554FE3" w:rsidP="00554FE3">
      <w:pPr>
        <w:pStyle w:val="Heading2"/>
        <w:rPr>
          <w:rFonts w:ascii="Arial" w:hAnsi="Arial" w:cs="Arial"/>
        </w:rPr>
      </w:pPr>
      <w:r w:rsidRPr="00A92912">
        <w:rPr>
          <w:rFonts w:ascii="Arial" w:hAnsi="Arial" w:cs="Arial"/>
        </w:rPr>
        <w:lastRenderedPageBreak/>
        <w:t>Materials needed</w:t>
      </w:r>
      <w:r>
        <w:rPr>
          <w:rFonts w:ascii="Arial" w:hAnsi="Arial" w:cs="Arial"/>
        </w:rPr>
        <w:t xml:space="preserve"> if delivering online</w:t>
      </w:r>
    </w:p>
    <w:p w14:paraId="2A40B842" w14:textId="77777777" w:rsidR="00554FE3" w:rsidRPr="00A92912" w:rsidRDefault="00554FE3" w:rsidP="00554FE3"/>
    <w:p w14:paraId="0FE97959" w14:textId="6D9F082C" w:rsidR="00554FE3" w:rsidRPr="00A92912" w:rsidRDefault="00554FE3" w:rsidP="00554FE3">
      <w:pPr>
        <w:pStyle w:val="ListParagraph"/>
        <w:numPr>
          <w:ilvl w:val="0"/>
          <w:numId w:val="12"/>
        </w:numPr>
        <w:rPr>
          <w:rFonts w:ascii="Arial" w:hAnsi="Arial" w:cs="Arial"/>
        </w:rPr>
      </w:pPr>
      <w:r w:rsidRPr="00A92912">
        <w:rPr>
          <w:rFonts w:ascii="Arial" w:hAnsi="Arial" w:cs="Arial"/>
        </w:rPr>
        <w:t>Laptop</w:t>
      </w:r>
      <w:r>
        <w:rPr>
          <w:rFonts w:ascii="Arial" w:hAnsi="Arial" w:cs="Arial"/>
        </w:rPr>
        <w:t xml:space="preserve"> and sound </w:t>
      </w:r>
    </w:p>
    <w:p w14:paraId="0AE0F5BF" w14:textId="77777777" w:rsidR="00554FE3" w:rsidRPr="00A92912" w:rsidRDefault="00554FE3" w:rsidP="00554FE3">
      <w:pPr>
        <w:pStyle w:val="ListParagraph"/>
        <w:numPr>
          <w:ilvl w:val="0"/>
          <w:numId w:val="12"/>
        </w:numPr>
        <w:rPr>
          <w:rFonts w:ascii="Arial" w:hAnsi="Arial" w:cs="Arial"/>
        </w:rPr>
      </w:pPr>
      <w:r w:rsidRPr="00A92912">
        <w:rPr>
          <w:rFonts w:ascii="Arial" w:hAnsi="Arial" w:cs="Arial"/>
        </w:rPr>
        <w:t>Access to the internet and links to videos</w:t>
      </w:r>
    </w:p>
    <w:p w14:paraId="04C463A3" w14:textId="2B4A672C" w:rsidR="00554FE3" w:rsidRPr="00554FE3" w:rsidRDefault="00554FE3" w:rsidP="00554FE3">
      <w:pPr>
        <w:pStyle w:val="ListParagraph"/>
        <w:numPr>
          <w:ilvl w:val="0"/>
          <w:numId w:val="12"/>
        </w:numPr>
        <w:rPr>
          <w:rFonts w:ascii="Arial" w:hAnsi="Arial" w:cs="Arial"/>
        </w:rPr>
      </w:pPr>
      <w:r>
        <w:rPr>
          <w:rFonts w:ascii="Arial" w:hAnsi="Arial" w:cs="Arial"/>
        </w:rPr>
        <w:t>Virtual space to meet in teams/zoom with possible break</w:t>
      </w:r>
      <w:r w:rsidR="0057047C">
        <w:rPr>
          <w:rFonts w:ascii="Arial" w:hAnsi="Arial" w:cs="Arial"/>
        </w:rPr>
        <w:t>-</w:t>
      </w:r>
      <w:r>
        <w:rPr>
          <w:rFonts w:ascii="Arial" w:hAnsi="Arial" w:cs="Arial"/>
        </w:rPr>
        <w:t>out rooms depending on group size</w:t>
      </w:r>
    </w:p>
    <w:p w14:paraId="32243F1D" w14:textId="75352819" w:rsidR="00554FE3" w:rsidRPr="00554FE3" w:rsidRDefault="00554FE3" w:rsidP="00554FE3">
      <w:pPr>
        <w:pStyle w:val="ListParagraph"/>
        <w:numPr>
          <w:ilvl w:val="0"/>
          <w:numId w:val="12"/>
        </w:numPr>
        <w:rPr>
          <w:rFonts w:ascii="Arial" w:hAnsi="Arial" w:cs="Arial"/>
        </w:rPr>
      </w:pPr>
      <w:r>
        <w:rPr>
          <w:rFonts w:ascii="Arial" w:hAnsi="Arial" w:cs="Arial"/>
        </w:rPr>
        <w:t>An awareness of any s</w:t>
      </w:r>
      <w:r w:rsidRPr="00A92912">
        <w:rPr>
          <w:rFonts w:ascii="Arial" w:hAnsi="Arial" w:cs="Arial"/>
        </w:rPr>
        <w:t xml:space="preserve">pecific access requirements </w:t>
      </w:r>
      <w:r>
        <w:rPr>
          <w:rFonts w:ascii="Arial" w:hAnsi="Arial" w:cs="Arial"/>
        </w:rPr>
        <w:t>of participants</w:t>
      </w:r>
    </w:p>
    <w:p w14:paraId="33960783" w14:textId="1439D8B7" w:rsidR="00554FE3" w:rsidRDefault="00554FE3" w:rsidP="00554FE3">
      <w:pPr>
        <w:pStyle w:val="ListParagraph"/>
        <w:numPr>
          <w:ilvl w:val="0"/>
          <w:numId w:val="12"/>
        </w:numPr>
        <w:rPr>
          <w:rFonts w:ascii="Arial" w:hAnsi="Arial" w:cs="Arial"/>
        </w:rPr>
      </w:pPr>
      <w:r w:rsidRPr="00A92912">
        <w:rPr>
          <w:rFonts w:ascii="Arial" w:hAnsi="Arial" w:cs="Arial"/>
        </w:rPr>
        <w:t>Slides</w:t>
      </w:r>
      <w:r>
        <w:rPr>
          <w:rFonts w:ascii="Arial" w:hAnsi="Arial" w:cs="Arial"/>
        </w:rPr>
        <w:t xml:space="preserve"> and instructor</w:t>
      </w:r>
      <w:r w:rsidR="0057047C">
        <w:rPr>
          <w:rFonts w:ascii="Arial" w:hAnsi="Arial" w:cs="Arial"/>
        </w:rPr>
        <w:t>'</w:t>
      </w:r>
      <w:r>
        <w:rPr>
          <w:rFonts w:ascii="Arial" w:hAnsi="Arial" w:cs="Arial"/>
        </w:rPr>
        <w:t>s note</w:t>
      </w:r>
      <w:r w:rsidR="0057047C">
        <w:rPr>
          <w:rFonts w:ascii="Arial" w:hAnsi="Arial" w:cs="Arial"/>
        </w:rPr>
        <w:t>s</w:t>
      </w:r>
      <w:r>
        <w:rPr>
          <w:rFonts w:ascii="Arial" w:hAnsi="Arial" w:cs="Arial"/>
        </w:rPr>
        <w:t xml:space="preserve"> for the slides and exercises </w:t>
      </w:r>
    </w:p>
    <w:p w14:paraId="1DAB0D79" w14:textId="77777777" w:rsidR="00554FE3" w:rsidRPr="00782C7E" w:rsidRDefault="00554FE3" w:rsidP="00554FE3">
      <w:pPr>
        <w:pStyle w:val="ListParagraph"/>
        <w:numPr>
          <w:ilvl w:val="0"/>
          <w:numId w:val="12"/>
        </w:numPr>
        <w:rPr>
          <w:rFonts w:ascii="Arial" w:hAnsi="Arial" w:cs="Arial"/>
        </w:rPr>
      </w:pPr>
      <w:r>
        <w:rPr>
          <w:rFonts w:ascii="Arial" w:hAnsi="Arial" w:cs="Arial"/>
        </w:rPr>
        <w:t>Handout of reading materials</w:t>
      </w:r>
    </w:p>
    <w:p w14:paraId="4630AF7A" w14:textId="0A3B96FC" w:rsidR="00554FE3" w:rsidRPr="00A92912" w:rsidRDefault="00554FE3" w:rsidP="00554FE3">
      <w:pPr>
        <w:pStyle w:val="ListParagraph"/>
        <w:numPr>
          <w:ilvl w:val="0"/>
          <w:numId w:val="12"/>
        </w:numPr>
        <w:rPr>
          <w:rFonts w:ascii="Arial" w:hAnsi="Arial" w:cs="Arial"/>
        </w:rPr>
      </w:pPr>
      <w:r w:rsidRPr="00A92912">
        <w:rPr>
          <w:rFonts w:ascii="Arial" w:hAnsi="Arial" w:cs="Arial"/>
        </w:rPr>
        <w:t xml:space="preserve">Materials to support </w:t>
      </w:r>
      <w:r w:rsidR="0057047C">
        <w:rPr>
          <w:rFonts w:ascii="Arial" w:hAnsi="Arial" w:cs="Arial"/>
        </w:rPr>
        <w:t xml:space="preserve">the </w:t>
      </w:r>
      <w:r w:rsidRPr="00A92912">
        <w:rPr>
          <w:rFonts w:ascii="Arial" w:hAnsi="Arial" w:cs="Arial"/>
        </w:rPr>
        <w:t>evaluation technique being used</w:t>
      </w:r>
    </w:p>
    <w:p w14:paraId="54C8B0F6" w14:textId="13503082" w:rsidR="00554FE3" w:rsidRDefault="00554FE3" w:rsidP="00554FE3">
      <w:pPr>
        <w:pStyle w:val="Heading2"/>
        <w:rPr>
          <w:rFonts w:ascii="Arial" w:hAnsi="Arial" w:cs="Arial"/>
        </w:rPr>
      </w:pPr>
      <w:r w:rsidRPr="00A92912">
        <w:rPr>
          <w:rFonts w:ascii="Arial" w:hAnsi="Arial" w:cs="Arial"/>
        </w:rPr>
        <w:t>Training techniques used</w:t>
      </w:r>
    </w:p>
    <w:p w14:paraId="0661B496" w14:textId="77777777" w:rsidR="00554FE3" w:rsidRPr="00554FE3" w:rsidRDefault="00554FE3" w:rsidP="00554FE3"/>
    <w:p w14:paraId="6C59E530" w14:textId="77777777" w:rsidR="00554FE3" w:rsidRDefault="00554FE3" w:rsidP="00554FE3">
      <w:pPr>
        <w:pStyle w:val="ListParagraph"/>
        <w:numPr>
          <w:ilvl w:val="0"/>
          <w:numId w:val="13"/>
        </w:numPr>
        <w:rPr>
          <w:rFonts w:ascii="Arial" w:hAnsi="Arial" w:cs="Arial"/>
        </w:rPr>
      </w:pPr>
      <w:r w:rsidRPr="00A92912">
        <w:rPr>
          <w:rFonts w:ascii="Arial" w:hAnsi="Arial" w:cs="Arial"/>
        </w:rPr>
        <w:t>Mini lecture</w:t>
      </w:r>
    </w:p>
    <w:p w14:paraId="4FBA420C" w14:textId="160DE67B" w:rsidR="00554FE3" w:rsidRPr="00A92912" w:rsidRDefault="00554FE3" w:rsidP="00554FE3">
      <w:pPr>
        <w:pStyle w:val="ListParagraph"/>
        <w:numPr>
          <w:ilvl w:val="0"/>
          <w:numId w:val="13"/>
        </w:numPr>
        <w:rPr>
          <w:rFonts w:ascii="Arial" w:hAnsi="Arial" w:cs="Arial"/>
        </w:rPr>
      </w:pPr>
      <w:r>
        <w:rPr>
          <w:rFonts w:ascii="Arial" w:hAnsi="Arial" w:cs="Arial"/>
        </w:rPr>
        <w:t>Socratic questions using the chat function</w:t>
      </w:r>
    </w:p>
    <w:p w14:paraId="37849782" w14:textId="6D065CA8" w:rsidR="00554FE3" w:rsidRDefault="00AE56B2" w:rsidP="00554FE3">
      <w:pPr>
        <w:pStyle w:val="ListParagraph"/>
        <w:numPr>
          <w:ilvl w:val="0"/>
          <w:numId w:val="13"/>
        </w:numPr>
        <w:rPr>
          <w:rFonts w:ascii="Arial" w:hAnsi="Arial" w:cs="Arial"/>
        </w:rPr>
      </w:pPr>
      <w:r>
        <w:rPr>
          <w:rFonts w:ascii="Arial" w:hAnsi="Arial" w:cs="Arial"/>
        </w:rPr>
        <w:t>D</w:t>
      </w:r>
      <w:r w:rsidR="00554FE3" w:rsidRPr="00A92912">
        <w:rPr>
          <w:rFonts w:ascii="Arial" w:hAnsi="Arial" w:cs="Arial"/>
        </w:rPr>
        <w:t>iscussion</w:t>
      </w:r>
      <w:r w:rsidR="00112C96">
        <w:rPr>
          <w:rFonts w:ascii="Arial" w:hAnsi="Arial" w:cs="Arial"/>
        </w:rPr>
        <w:t xml:space="preserve"> in break</w:t>
      </w:r>
      <w:r w:rsidR="0057047C">
        <w:rPr>
          <w:rFonts w:ascii="Arial" w:hAnsi="Arial" w:cs="Arial"/>
        </w:rPr>
        <w:t>-</w:t>
      </w:r>
      <w:r w:rsidR="00112C96">
        <w:rPr>
          <w:rFonts w:ascii="Arial" w:hAnsi="Arial" w:cs="Arial"/>
        </w:rPr>
        <w:t>out rooms</w:t>
      </w:r>
    </w:p>
    <w:p w14:paraId="74B52533" w14:textId="77777777" w:rsidR="00554FE3" w:rsidRPr="00A92912" w:rsidRDefault="00554FE3" w:rsidP="00554FE3">
      <w:pPr>
        <w:pStyle w:val="ListParagraph"/>
        <w:numPr>
          <w:ilvl w:val="0"/>
          <w:numId w:val="13"/>
        </w:numPr>
        <w:rPr>
          <w:rFonts w:ascii="Arial" w:hAnsi="Arial" w:cs="Arial"/>
        </w:rPr>
      </w:pPr>
      <w:r w:rsidRPr="00A92912">
        <w:rPr>
          <w:rFonts w:ascii="Arial" w:hAnsi="Arial" w:cs="Arial"/>
        </w:rPr>
        <w:t>Video</w:t>
      </w:r>
    </w:p>
    <w:p w14:paraId="64610099" w14:textId="77777777" w:rsidR="00554FE3" w:rsidRDefault="00554FE3" w:rsidP="00554FE3">
      <w:pPr>
        <w:pStyle w:val="ListParagraph"/>
        <w:numPr>
          <w:ilvl w:val="0"/>
          <w:numId w:val="13"/>
        </w:numPr>
        <w:rPr>
          <w:rFonts w:ascii="Arial" w:hAnsi="Arial" w:cs="Arial"/>
        </w:rPr>
      </w:pPr>
      <w:r w:rsidRPr="00A92912">
        <w:rPr>
          <w:rFonts w:ascii="Arial" w:hAnsi="Arial" w:cs="Arial"/>
        </w:rPr>
        <w:t>Group discussion</w:t>
      </w:r>
    </w:p>
    <w:p w14:paraId="7860DD26" w14:textId="77777777" w:rsidR="00554FE3" w:rsidRPr="00A92912" w:rsidRDefault="00554FE3" w:rsidP="00554FE3">
      <w:pPr>
        <w:pStyle w:val="ListParagraph"/>
        <w:numPr>
          <w:ilvl w:val="0"/>
          <w:numId w:val="13"/>
        </w:numPr>
        <w:rPr>
          <w:rFonts w:ascii="Arial" w:hAnsi="Arial" w:cs="Arial"/>
        </w:rPr>
      </w:pPr>
      <w:r w:rsidRPr="00A92912">
        <w:rPr>
          <w:rFonts w:ascii="Arial" w:hAnsi="Arial" w:cs="Arial"/>
        </w:rPr>
        <w:t>Reflection</w:t>
      </w:r>
    </w:p>
    <w:p w14:paraId="27409A07" w14:textId="77777777" w:rsidR="00554FE3" w:rsidRPr="00554FE3" w:rsidRDefault="00554FE3" w:rsidP="00554FE3">
      <w:pPr>
        <w:rPr>
          <w:rFonts w:ascii="Arial" w:hAnsi="Arial" w:cs="Arial"/>
        </w:rPr>
      </w:pPr>
    </w:p>
    <w:p w14:paraId="597CAEA9" w14:textId="6F7A839F" w:rsidR="00870DBA" w:rsidRDefault="00870DBA" w:rsidP="00665081">
      <w:pPr>
        <w:pStyle w:val="Heading2"/>
        <w:rPr>
          <w:rFonts w:ascii="Arial" w:hAnsi="Arial" w:cs="Arial"/>
        </w:rPr>
      </w:pPr>
      <w:r w:rsidRPr="00A92912">
        <w:rPr>
          <w:rFonts w:ascii="Arial" w:hAnsi="Arial" w:cs="Arial"/>
        </w:rPr>
        <w:t>Timeline</w:t>
      </w:r>
    </w:p>
    <w:p w14:paraId="4A18596E" w14:textId="1AB31ACC" w:rsidR="00AE56B2" w:rsidRDefault="00AE56B2" w:rsidP="00AE56B2">
      <w:pPr>
        <w:rPr>
          <w:rFonts w:ascii="Arial" w:hAnsi="Arial" w:cs="Arial"/>
          <w:sz w:val="24"/>
          <w:szCs w:val="24"/>
        </w:rPr>
      </w:pPr>
    </w:p>
    <w:p w14:paraId="6417B170" w14:textId="5366510C" w:rsidR="00AE56B2" w:rsidRPr="00AE56B2" w:rsidRDefault="00AE56B2" w:rsidP="00AE56B2">
      <w:pPr>
        <w:rPr>
          <w:rFonts w:ascii="Arial" w:hAnsi="Arial" w:cs="Arial"/>
          <w:sz w:val="24"/>
          <w:szCs w:val="24"/>
        </w:rPr>
      </w:pPr>
      <w:r>
        <w:rPr>
          <w:rFonts w:ascii="Arial" w:hAnsi="Arial" w:cs="Arial"/>
          <w:sz w:val="24"/>
          <w:szCs w:val="24"/>
        </w:rPr>
        <w:t>This workshop can be delivered in an hour</w:t>
      </w:r>
      <w:r w:rsidR="00C4776A">
        <w:rPr>
          <w:rFonts w:ascii="Arial" w:hAnsi="Arial" w:cs="Arial"/>
          <w:sz w:val="24"/>
          <w:szCs w:val="24"/>
        </w:rPr>
        <w:t>, though if</w:t>
      </w:r>
      <w:r>
        <w:rPr>
          <w:rFonts w:ascii="Arial" w:hAnsi="Arial" w:cs="Arial"/>
          <w:sz w:val="24"/>
          <w:szCs w:val="24"/>
        </w:rPr>
        <w:t xml:space="preserve"> the participants have time for you to extend this, then you can offer more chances for discussion and extend the time to suit.</w:t>
      </w:r>
    </w:p>
    <w:p w14:paraId="251E1657" w14:textId="281D88C0" w:rsidR="00910220" w:rsidRPr="00910220" w:rsidRDefault="00D7181B" w:rsidP="00870DBA">
      <w:pPr>
        <w:rPr>
          <w:rFonts w:ascii="Arial" w:hAnsi="Arial" w:cs="Arial"/>
          <w:b/>
        </w:rPr>
      </w:pPr>
      <w:r>
        <w:rPr>
          <w:rFonts w:ascii="Arial" w:hAnsi="Arial" w:cs="Arial"/>
          <w:b/>
        </w:rPr>
        <w:t>Ideas for timing, however, these are flexible to what the group needs</w:t>
      </w:r>
    </w:p>
    <w:p w14:paraId="5CA5A850" w14:textId="0F94F5AF" w:rsidR="00910220" w:rsidRDefault="00AE56B2" w:rsidP="00910220">
      <w:pPr>
        <w:pStyle w:val="ListParagraph"/>
        <w:numPr>
          <w:ilvl w:val="0"/>
          <w:numId w:val="9"/>
        </w:numPr>
        <w:rPr>
          <w:rFonts w:ascii="Arial" w:hAnsi="Arial" w:cs="Arial"/>
        </w:rPr>
      </w:pPr>
      <w:r>
        <w:rPr>
          <w:rFonts w:ascii="Arial" w:hAnsi="Arial" w:cs="Arial"/>
        </w:rPr>
        <w:t>2minutes welcome and setting the scene for the session</w:t>
      </w:r>
    </w:p>
    <w:p w14:paraId="3321B567" w14:textId="10140100" w:rsidR="00AE56B2" w:rsidRDefault="00AE56B2" w:rsidP="00910220">
      <w:pPr>
        <w:pStyle w:val="ListParagraph"/>
        <w:numPr>
          <w:ilvl w:val="0"/>
          <w:numId w:val="9"/>
        </w:numPr>
        <w:rPr>
          <w:rFonts w:ascii="Arial" w:hAnsi="Arial" w:cs="Arial"/>
        </w:rPr>
      </w:pPr>
      <w:r>
        <w:rPr>
          <w:rFonts w:ascii="Arial" w:hAnsi="Arial" w:cs="Arial"/>
        </w:rPr>
        <w:t xml:space="preserve">3 minutes to be in the moment, you can use a video or talk through meditation, there are many to choose from check out the 3minute relaxer or time to pause on </w:t>
      </w:r>
      <w:hyperlink r:id="rId17" w:history="1">
        <w:r w:rsidRPr="006A6A1F">
          <w:rPr>
            <w:rStyle w:val="Hyperlink"/>
            <w:rFonts w:ascii="Arial" w:hAnsi="Arial" w:cs="Arial"/>
          </w:rPr>
          <w:t>www.cope-scotland.org</w:t>
        </w:r>
      </w:hyperlink>
      <w:r>
        <w:rPr>
          <w:rFonts w:ascii="Arial" w:hAnsi="Arial" w:cs="Arial"/>
        </w:rPr>
        <w:t xml:space="preserve"> as just two examples</w:t>
      </w:r>
    </w:p>
    <w:p w14:paraId="0F3F1160" w14:textId="2AFE16E9" w:rsidR="00910220" w:rsidRDefault="00AE56B2" w:rsidP="00910220">
      <w:pPr>
        <w:pStyle w:val="ListParagraph"/>
        <w:numPr>
          <w:ilvl w:val="0"/>
          <w:numId w:val="9"/>
        </w:numPr>
        <w:rPr>
          <w:rFonts w:ascii="Arial" w:hAnsi="Arial" w:cs="Arial"/>
        </w:rPr>
      </w:pPr>
      <w:r>
        <w:rPr>
          <w:rFonts w:ascii="Arial" w:hAnsi="Arial" w:cs="Arial"/>
        </w:rPr>
        <w:t>2 minutes covering the aims and objectives of the session</w:t>
      </w:r>
    </w:p>
    <w:p w14:paraId="5A07BDC2" w14:textId="06FFE189" w:rsidR="00AE56B2" w:rsidRDefault="00AE56B2" w:rsidP="00910220">
      <w:pPr>
        <w:pStyle w:val="ListParagraph"/>
        <w:numPr>
          <w:ilvl w:val="0"/>
          <w:numId w:val="9"/>
        </w:numPr>
        <w:rPr>
          <w:rFonts w:ascii="Arial" w:hAnsi="Arial" w:cs="Arial"/>
        </w:rPr>
      </w:pPr>
      <w:r>
        <w:rPr>
          <w:rFonts w:ascii="Arial" w:hAnsi="Arial" w:cs="Arial"/>
        </w:rPr>
        <w:t xml:space="preserve">10minutes to invite people to share their ideas and discuss can be done in the chat box/at tables if face to face/in breakout rooms </w:t>
      </w:r>
    </w:p>
    <w:p w14:paraId="37D22814" w14:textId="290A0A07" w:rsidR="00AE56B2" w:rsidRDefault="00AE56B2" w:rsidP="00910220">
      <w:pPr>
        <w:pStyle w:val="ListParagraph"/>
        <w:numPr>
          <w:ilvl w:val="0"/>
          <w:numId w:val="9"/>
        </w:numPr>
        <w:rPr>
          <w:rFonts w:ascii="Arial" w:hAnsi="Arial" w:cs="Arial"/>
        </w:rPr>
      </w:pPr>
      <w:r>
        <w:rPr>
          <w:rFonts w:ascii="Arial" w:hAnsi="Arial" w:cs="Arial"/>
        </w:rPr>
        <w:t xml:space="preserve">3minutes </w:t>
      </w:r>
      <w:r w:rsidR="00594B2D">
        <w:rPr>
          <w:rFonts w:ascii="Arial" w:hAnsi="Arial" w:cs="Arial"/>
        </w:rPr>
        <w:t>mini lecture</w:t>
      </w:r>
    </w:p>
    <w:p w14:paraId="2B26239D" w14:textId="77777777" w:rsidR="00AE56B2" w:rsidRDefault="00AE56B2" w:rsidP="00AE56B2">
      <w:pPr>
        <w:pStyle w:val="ListParagraph"/>
        <w:numPr>
          <w:ilvl w:val="0"/>
          <w:numId w:val="9"/>
        </w:numPr>
        <w:rPr>
          <w:rFonts w:ascii="Arial" w:hAnsi="Arial" w:cs="Arial"/>
        </w:rPr>
      </w:pPr>
      <w:r>
        <w:rPr>
          <w:rFonts w:ascii="Arial" w:hAnsi="Arial" w:cs="Arial"/>
        </w:rPr>
        <w:t xml:space="preserve">10 minutes to invite people to share their ideas and discuss can be done in the chat box/at tables if face to face/in breakout rooms </w:t>
      </w:r>
    </w:p>
    <w:p w14:paraId="547F6ACB" w14:textId="680D8903" w:rsidR="00AE56B2" w:rsidRDefault="00AE56B2" w:rsidP="00910220">
      <w:pPr>
        <w:pStyle w:val="ListParagraph"/>
        <w:numPr>
          <w:ilvl w:val="0"/>
          <w:numId w:val="9"/>
        </w:numPr>
        <w:rPr>
          <w:rFonts w:ascii="Arial" w:hAnsi="Arial" w:cs="Arial"/>
        </w:rPr>
      </w:pPr>
      <w:r>
        <w:rPr>
          <w:rFonts w:ascii="Arial" w:hAnsi="Arial" w:cs="Arial"/>
        </w:rPr>
        <w:t xml:space="preserve">10minutes </w:t>
      </w:r>
      <w:r w:rsidR="00594B2D">
        <w:rPr>
          <w:rFonts w:ascii="Arial" w:hAnsi="Arial" w:cs="Arial"/>
        </w:rPr>
        <w:t>mini lecture</w:t>
      </w:r>
    </w:p>
    <w:p w14:paraId="2AE9104A" w14:textId="7A464858" w:rsidR="00AE56B2" w:rsidRDefault="00AE56B2" w:rsidP="00910220">
      <w:pPr>
        <w:pStyle w:val="ListParagraph"/>
        <w:numPr>
          <w:ilvl w:val="0"/>
          <w:numId w:val="9"/>
        </w:numPr>
        <w:rPr>
          <w:rFonts w:ascii="Arial" w:hAnsi="Arial" w:cs="Arial"/>
        </w:rPr>
      </w:pPr>
      <w:r>
        <w:rPr>
          <w:rFonts w:ascii="Arial" w:hAnsi="Arial" w:cs="Arial"/>
        </w:rPr>
        <w:t>5</w:t>
      </w:r>
      <w:r w:rsidR="0057047C">
        <w:rPr>
          <w:rFonts w:ascii="Arial" w:hAnsi="Arial" w:cs="Arial"/>
        </w:rPr>
        <w:t xml:space="preserve"> </w:t>
      </w:r>
      <w:r>
        <w:rPr>
          <w:rFonts w:ascii="Arial" w:hAnsi="Arial" w:cs="Arial"/>
        </w:rPr>
        <w:t xml:space="preserve">minutes </w:t>
      </w:r>
      <w:r w:rsidR="0057047C">
        <w:rPr>
          <w:rFonts w:ascii="Arial" w:hAnsi="Arial" w:cs="Arial"/>
        </w:rPr>
        <w:t xml:space="preserve">of </w:t>
      </w:r>
      <w:r>
        <w:rPr>
          <w:rFonts w:ascii="Arial" w:hAnsi="Arial" w:cs="Arial"/>
        </w:rPr>
        <w:t>feedback in chat or with thoughts from the group if face to face</w:t>
      </w:r>
    </w:p>
    <w:p w14:paraId="251CDA3B" w14:textId="14CCA916" w:rsidR="00AE56B2" w:rsidRDefault="00AE56B2" w:rsidP="00910220">
      <w:pPr>
        <w:pStyle w:val="ListParagraph"/>
        <w:numPr>
          <w:ilvl w:val="0"/>
          <w:numId w:val="9"/>
        </w:numPr>
        <w:rPr>
          <w:rFonts w:ascii="Arial" w:hAnsi="Arial" w:cs="Arial"/>
        </w:rPr>
      </w:pPr>
      <w:r>
        <w:rPr>
          <w:rFonts w:ascii="Arial" w:hAnsi="Arial" w:cs="Arial"/>
        </w:rPr>
        <w:t xml:space="preserve">Mini lecture </w:t>
      </w:r>
      <w:r w:rsidR="00C4776A">
        <w:rPr>
          <w:rFonts w:ascii="Arial" w:hAnsi="Arial" w:cs="Arial"/>
        </w:rPr>
        <w:t>5</w:t>
      </w:r>
      <w:r>
        <w:rPr>
          <w:rFonts w:ascii="Arial" w:hAnsi="Arial" w:cs="Arial"/>
        </w:rPr>
        <w:t>min</w:t>
      </w:r>
    </w:p>
    <w:p w14:paraId="029C5CBB" w14:textId="6F2DAE6C" w:rsidR="00AE56B2" w:rsidRDefault="00AE56B2" w:rsidP="00AE56B2">
      <w:pPr>
        <w:pStyle w:val="ListParagraph"/>
        <w:numPr>
          <w:ilvl w:val="0"/>
          <w:numId w:val="9"/>
        </w:numPr>
        <w:rPr>
          <w:rFonts w:ascii="Arial" w:hAnsi="Arial" w:cs="Arial"/>
        </w:rPr>
      </w:pPr>
      <w:r>
        <w:rPr>
          <w:rFonts w:ascii="Arial" w:hAnsi="Arial" w:cs="Arial"/>
        </w:rPr>
        <w:t>5</w:t>
      </w:r>
      <w:r w:rsidR="0057047C">
        <w:rPr>
          <w:rFonts w:ascii="Arial" w:hAnsi="Arial" w:cs="Arial"/>
        </w:rPr>
        <w:t xml:space="preserve"> </w:t>
      </w:r>
      <w:r>
        <w:rPr>
          <w:rFonts w:ascii="Arial" w:hAnsi="Arial" w:cs="Arial"/>
        </w:rPr>
        <w:t xml:space="preserve">minutes </w:t>
      </w:r>
      <w:r w:rsidR="0057047C">
        <w:rPr>
          <w:rFonts w:ascii="Arial" w:hAnsi="Arial" w:cs="Arial"/>
        </w:rPr>
        <w:t xml:space="preserve">of </w:t>
      </w:r>
      <w:r>
        <w:rPr>
          <w:rFonts w:ascii="Arial" w:hAnsi="Arial" w:cs="Arial"/>
        </w:rPr>
        <w:t>feedback in chat or with thoughts from the group if face to face</w:t>
      </w:r>
    </w:p>
    <w:p w14:paraId="71B2E6A5" w14:textId="46894EF5" w:rsidR="00AE56B2" w:rsidRDefault="00AE56B2" w:rsidP="00910220">
      <w:pPr>
        <w:pStyle w:val="ListParagraph"/>
        <w:numPr>
          <w:ilvl w:val="0"/>
          <w:numId w:val="9"/>
        </w:numPr>
        <w:rPr>
          <w:rFonts w:ascii="Arial" w:hAnsi="Arial" w:cs="Arial"/>
        </w:rPr>
      </w:pPr>
      <w:r>
        <w:rPr>
          <w:rFonts w:ascii="Arial" w:hAnsi="Arial" w:cs="Arial"/>
        </w:rPr>
        <w:t>5</w:t>
      </w:r>
      <w:r w:rsidR="0057047C">
        <w:rPr>
          <w:rFonts w:ascii="Arial" w:hAnsi="Arial" w:cs="Arial"/>
        </w:rPr>
        <w:t xml:space="preserve"> </w:t>
      </w:r>
      <w:r>
        <w:rPr>
          <w:rFonts w:ascii="Arial" w:hAnsi="Arial" w:cs="Arial"/>
        </w:rPr>
        <w:t>minutes closing thoughts and sharing</w:t>
      </w:r>
    </w:p>
    <w:p w14:paraId="64915180" w14:textId="330F67B8" w:rsidR="001053D0" w:rsidRPr="00A92912" w:rsidRDefault="001053D0" w:rsidP="00870DBA">
      <w:pPr>
        <w:rPr>
          <w:rFonts w:ascii="Arial" w:hAnsi="Arial" w:cs="Arial"/>
        </w:rPr>
      </w:pPr>
    </w:p>
    <w:p w14:paraId="6A077C22" w14:textId="5E9E5A95" w:rsidR="00A444B0" w:rsidRDefault="00A444B0" w:rsidP="00870DBA">
      <w:pPr>
        <w:rPr>
          <w:rFonts w:ascii="Arial" w:hAnsi="Arial" w:cs="Arial"/>
          <w:b/>
        </w:rPr>
      </w:pPr>
      <w:r w:rsidRPr="00A92912">
        <w:rPr>
          <w:rFonts w:ascii="Arial" w:hAnsi="Arial" w:cs="Arial"/>
          <w:b/>
        </w:rPr>
        <w:lastRenderedPageBreak/>
        <w:t>Evaluation and feedback</w:t>
      </w:r>
    </w:p>
    <w:p w14:paraId="7C05F5B2" w14:textId="7CE9CD2C" w:rsidR="00C4776A" w:rsidRPr="00C4776A" w:rsidRDefault="00C4776A" w:rsidP="00870DBA">
      <w:pPr>
        <w:rPr>
          <w:rFonts w:ascii="Arial" w:hAnsi="Arial" w:cs="Arial"/>
          <w:bCs/>
        </w:rPr>
      </w:pPr>
      <w:r>
        <w:rPr>
          <w:rFonts w:ascii="Arial" w:hAnsi="Arial" w:cs="Arial"/>
          <w:bCs/>
        </w:rPr>
        <w:t>There are many ways of capturing feedback some of which you may have already in place. A simple tool can be asking people the questions ‘What worked’ and ‘Even better if’ this can be done in the chat function if face to face on the day as part of an evaluation form.</w:t>
      </w:r>
    </w:p>
    <w:p w14:paraId="1717A72A" w14:textId="6A4E32B5" w:rsidR="00A444B0" w:rsidRDefault="00A444B0" w:rsidP="00A444B0">
      <w:pPr>
        <w:rPr>
          <w:rFonts w:ascii="Arial" w:hAnsi="Arial" w:cs="Arial"/>
          <w:b/>
        </w:rPr>
      </w:pPr>
      <w:r w:rsidRPr="00A92912">
        <w:rPr>
          <w:rFonts w:ascii="Arial" w:hAnsi="Arial" w:cs="Arial"/>
          <w:b/>
        </w:rPr>
        <w:t>Thank people for coming and close</w:t>
      </w:r>
    </w:p>
    <w:p w14:paraId="54FC4097" w14:textId="0DE2F5DE" w:rsidR="00594B2D" w:rsidRDefault="00594B2D" w:rsidP="00A444B0">
      <w:pPr>
        <w:rPr>
          <w:rFonts w:ascii="Arial" w:hAnsi="Arial" w:cs="Arial"/>
          <w:b/>
        </w:rPr>
      </w:pPr>
      <w:r>
        <w:rPr>
          <w:rFonts w:ascii="Arial" w:hAnsi="Arial" w:cs="Arial"/>
          <w:b/>
        </w:rPr>
        <w:t>These planning notes accompany the facilitators notes and PowerPoint slides for the Introductory workshop on Network Weaving and can be freely used and shared, all we ask is you credit the original sources.</w:t>
      </w:r>
    </w:p>
    <w:p w14:paraId="52EFA2BB" w14:textId="77777777" w:rsidR="00594B2D" w:rsidRPr="00A92912" w:rsidRDefault="00594B2D" w:rsidP="00A444B0">
      <w:pPr>
        <w:rPr>
          <w:rFonts w:ascii="Arial" w:hAnsi="Arial" w:cs="Arial"/>
          <w:b/>
        </w:rPr>
      </w:pPr>
    </w:p>
    <w:p w14:paraId="0BE2CE79" w14:textId="77777777" w:rsidR="00A444B0" w:rsidRPr="00A92912" w:rsidRDefault="00A444B0" w:rsidP="00870DBA">
      <w:pPr>
        <w:rPr>
          <w:rFonts w:ascii="Arial" w:hAnsi="Arial" w:cs="Arial"/>
          <w:b/>
        </w:rPr>
      </w:pPr>
    </w:p>
    <w:sectPr w:rsidR="00A444B0" w:rsidRPr="00A92912" w:rsidSect="00C117E3">
      <w:headerReference w:type="default" r:id="rId18"/>
      <w:footerReference w:type="defaul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022EB" w14:textId="77777777" w:rsidR="00D04EA9" w:rsidRDefault="00D04EA9" w:rsidP="000034B9">
      <w:pPr>
        <w:spacing w:after="0" w:line="240" w:lineRule="auto"/>
      </w:pPr>
      <w:r>
        <w:separator/>
      </w:r>
    </w:p>
  </w:endnote>
  <w:endnote w:type="continuationSeparator" w:id="0">
    <w:p w14:paraId="02ED2CEF" w14:textId="77777777" w:rsidR="00D04EA9" w:rsidRDefault="00D04EA9" w:rsidP="0000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94F7" w14:textId="77777777" w:rsidR="000034B9" w:rsidRDefault="000034B9">
    <w:pPr>
      <w:pStyle w:val="Header"/>
      <w:pBdr>
        <w:top w:val="single" w:sz="6" w:space="10" w:color="4472C4" w:themeColor="accent1"/>
      </w:pBdr>
      <w:spacing w:before="240"/>
      <w:jc w:val="center"/>
      <w:rPr>
        <w:color w:val="4472C4" w:themeColor="accent1"/>
      </w:rPr>
    </w:pPr>
    <w:r>
      <w:rPr>
        <w:noProof/>
        <w:color w:val="4472C4" w:themeColor="accent1"/>
      </w:rPr>
      <w:drawing>
        <wp:inline distT="0" distB="0" distL="0" distR="0" wp14:anchorId="627E914F" wp14:editId="2C996BC7">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540E7502" w14:textId="77777777" w:rsidR="000034B9" w:rsidRDefault="0000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91E8" w14:textId="77777777" w:rsidR="00D04EA9" w:rsidRDefault="00D04EA9" w:rsidP="000034B9">
      <w:pPr>
        <w:spacing w:after="0" w:line="240" w:lineRule="auto"/>
      </w:pPr>
      <w:r>
        <w:separator/>
      </w:r>
    </w:p>
  </w:footnote>
  <w:footnote w:type="continuationSeparator" w:id="0">
    <w:p w14:paraId="664F58C7" w14:textId="77777777" w:rsidR="00D04EA9" w:rsidRDefault="00D04EA9" w:rsidP="00003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Content>
      <w:p w14:paraId="65F9D5B9" w14:textId="77777777" w:rsidR="00F64C67" w:rsidRDefault="00F64C67">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5C9CC42" w14:textId="77777777" w:rsidR="00F64C67" w:rsidRDefault="00F64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254"/>
    <w:multiLevelType w:val="hybridMultilevel"/>
    <w:tmpl w:val="BD56197E"/>
    <w:lvl w:ilvl="0" w:tplc="612A1180">
      <w:start w:val="1"/>
      <w:numFmt w:val="bullet"/>
      <w:lvlText w:val=""/>
      <w:lvlJc w:val="left"/>
      <w:pPr>
        <w:tabs>
          <w:tab w:val="num" w:pos="720"/>
        </w:tabs>
        <w:ind w:left="720" w:hanging="360"/>
      </w:pPr>
      <w:rPr>
        <w:rFonts w:ascii="Wingdings" w:hAnsi="Wingdings" w:hint="default"/>
      </w:rPr>
    </w:lvl>
    <w:lvl w:ilvl="1" w:tplc="D7182D84" w:tentative="1">
      <w:start w:val="1"/>
      <w:numFmt w:val="bullet"/>
      <w:lvlText w:val=""/>
      <w:lvlJc w:val="left"/>
      <w:pPr>
        <w:tabs>
          <w:tab w:val="num" w:pos="1440"/>
        </w:tabs>
        <w:ind w:left="1440" w:hanging="360"/>
      </w:pPr>
      <w:rPr>
        <w:rFonts w:ascii="Wingdings" w:hAnsi="Wingdings" w:hint="default"/>
      </w:rPr>
    </w:lvl>
    <w:lvl w:ilvl="2" w:tplc="72CC7490" w:tentative="1">
      <w:start w:val="1"/>
      <w:numFmt w:val="bullet"/>
      <w:lvlText w:val=""/>
      <w:lvlJc w:val="left"/>
      <w:pPr>
        <w:tabs>
          <w:tab w:val="num" w:pos="2160"/>
        </w:tabs>
        <w:ind w:left="2160" w:hanging="360"/>
      </w:pPr>
      <w:rPr>
        <w:rFonts w:ascii="Wingdings" w:hAnsi="Wingdings" w:hint="default"/>
      </w:rPr>
    </w:lvl>
    <w:lvl w:ilvl="3" w:tplc="1D467A52" w:tentative="1">
      <w:start w:val="1"/>
      <w:numFmt w:val="bullet"/>
      <w:lvlText w:val=""/>
      <w:lvlJc w:val="left"/>
      <w:pPr>
        <w:tabs>
          <w:tab w:val="num" w:pos="2880"/>
        </w:tabs>
        <w:ind w:left="2880" w:hanging="360"/>
      </w:pPr>
      <w:rPr>
        <w:rFonts w:ascii="Wingdings" w:hAnsi="Wingdings" w:hint="default"/>
      </w:rPr>
    </w:lvl>
    <w:lvl w:ilvl="4" w:tplc="1AFE00FA" w:tentative="1">
      <w:start w:val="1"/>
      <w:numFmt w:val="bullet"/>
      <w:lvlText w:val=""/>
      <w:lvlJc w:val="left"/>
      <w:pPr>
        <w:tabs>
          <w:tab w:val="num" w:pos="3600"/>
        </w:tabs>
        <w:ind w:left="3600" w:hanging="360"/>
      </w:pPr>
      <w:rPr>
        <w:rFonts w:ascii="Wingdings" w:hAnsi="Wingdings" w:hint="default"/>
      </w:rPr>
    </w:lvl>
    <w:lvl w:ilvl="5" w:tplc="ED789FF2" w:tentative="1">
      <w:start w:val="1"/>
      <w:numFmt w:val="bullet"/>
      <w:lvlText w:val=""/>
      <w:lvlJc w:val="left"/>
      <w:pPr>
        <w:tabs>
          <w:tab w:val="num" w:pos="4320"/>
        </w:tabs>
        <w:ind w:left="4320" w:hanging="360"/>
      </w:pPr>
      <w:rPr>
        <w:rFonts w:ascii="Wingdings" w:hAnsi="Wingdings" w:hint="default"/>
      </w:rPr>
    </w:lvl>
    <w:lvl w:ilvl="6" w:tplc="9E940580" w:tentative="1">
      <w:start w:val="1"/>
      <w:numFmt w:val="bullet"/>
      <w:lvlText w:val=""/>
      <w:lvlJc w:val="left"/>
      <w:pPr>
        <w:tabs>
          <w:tab w:val="num" w:pos="5040"/>
        </w:tabs>
        <w:ind w:left="5040" w:hanging="360"/>
      </w:pPr>
      <w:rPr>
        <w:rFonts w:ascii="Wingdings" w:hAnsi="Wingdings" w:hint="default"/>
      </w:rPr>
    </w:lvl>
    <w:lvl w:ilvl="7" w:tplc="4BFEA8CE" w:tentative="1">
      <w:start w:val="1"/>
      <w:numFmt w:val="bullet"/>
      <w:lvlText w:val=""/>
      <w:lvlJc w:val="left"/>
      <w:pPr>
        <w:tabs>
          <w:tab w:val="num" w:pos="5760"/>
        </w:tabs>
        <w:ind w:left="5760" w:hanging="360"/>
      </w:pPr>
      <w:rPr>
        <w:rFonts w:ascii="Wingdings" w:hAnsi="Wingdings" w:hint="default"/>
      </w:rPr>
    </w:lvl>
    <w:lvl w:ilvl="8" w:tplc="7256D16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71465"/>
    <w:multiLevelType w:val="hybridMultilevel"/>
    <w:tmpl w:val="2A5C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7696E"/>
    <w:multiLevelType w:val="hybridMultilevel"/>
    <w:tmpl w:val="B914D2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87059"/>
    <w:multiLevelType w:val="hybridMultilevel"/>
    <w:tmpl w:val="CD0C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B4E26"/>
    <w:multiLevelType w:val="hybridMultilevel"/>
    <w:tmpl w:val="5A08364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8DE7BE9"/>
    <w:multiLevelType w:val="hybridMultilevel"/>
    <w:tmpl w:val="EBE8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02581"/>
    <w:multiLevelType w:val="hybridMultilevel"/>
    <w:tmpl w:val="08201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297CD3"/>
    <w:multiLevelType w:val="hybridMultilevel"/>
    <w:tmpl w:val="E13C4F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E3575C"/>
    <w:multiLevelType w:val="hybridMultilevel"/>
    <w:tmpl w:val="6E20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5404E"/>
    <w:multiLevelType w:val="hybridMultilevel"/>
    <w:tmpl w:val="311EC80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918116F"/>
    <w:multiLevelType w:val="hybridMultilevel"/>
    <w:tmpl w:val="1D92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CD0E9F"/>
    <w:multiLevelType w:val="hybridMultilevel"/>
    <w:tmpl w:val="529484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112380"/>
    <w:multiLevelType w:val="hybridMultilevel"/>
    <w:tmpl w:val="4F44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1708744">
    <w:abstractNumId w:val="5"/>
  </w:num>
  <w:num w:numId="2" w16cid:durableId="463039825">
    <w:abstractNumId w:val="8"/>
  </w:num>
  <w:num w:numId="3" w16cid:durableId="2115664711">
    <w:abstractNumId w:val="6"/>
  </w:num>
  <w:num w:numId="4" w16cid:durableId="1114205397">
    <w:abstractNumId w:val="2"/>
  </w:num>
  <w:num w:numId="5" w16cid:durableId="1055667734">
    <w:abstractNumId w:val="7"/>
  </w:num>
  <w:num w:numId="6" w16cid:durableId="866993089">
    <w:abstractNumId w:val="11"/>
  </w:num>
  <w:num w:numId="7" w16cid:durableId="1275942010">
    <w:abstractNumId w:val="3"/>
  </w:num>
  <w:num w:numId="8" w16cid:durableId="588513589">
    <w:abstractNumId w:val="1"/>
  </w:num>
  <w:num w:numId="9" w16cid:durableId="1323922653">
    <w:abstractNumId w:val="12"/>
  </w:num>
  <w:num w:numId="10" w16cid:durableId="1094937136">
    <w:abstractNumId w:val="0"/>
  </w:num>
  <w:num w:numId="11" w16cid:durableId="17315172">
    <w:abstractNumId w:val="10"/>
  </w:num>
  <w:num w:numId="12" w16cid:durableId="1606882065">
    <w:abstractNumId w:val="4"/>
  </w:num>
  <w:num w:numId="13" w16cid:durableId="11539110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1NLcwMTc3MDc0MDFU0lEKTi0uzszPAykwrAUATrYDiywAAAA="/>
  </w:docVars>
  <w:rsids>
    <w:rsidRoot w:val="00870DBA"/>
    <w:rsid w:val="000034B9"/>
    <w:rsid w:val="000650B4"/>
    <w:rsid w:val="00074C70"/>
    <w:rsid w:val="00081A59"/>
    <w:rsid w:val="000D7C36"/>
    <w:rsid w:val="000E2032"/>
    <w:rsid w:val="00104A64"/>
    <w:rsid w:val="001053D0"/>
    <w:rsid w:val="00112C96"/>
    <w:rsid w:val="0017678E"/>
    <w:rsid w:val="001778D1"/>
    <w:rsid w:val="00186B71"/>
    <w:rsid w:val="001F03C5"/>
    <w:rsid w:val="002C2D92"/>
    <w:rsid w:val="00357EC6"/>
    <w:rsid w:val="003720E0"/>
    <w:rsid w:val="00375B33"/>
    <w:rsid w:val="00381618"/>
    <w:rsid w:val="003867F3"/>
    <w:rsid w:val="00393E60"/>
    <w:rsid w:val="003A6BD0"/>
    <w:rsid w:val="003C284A"/>
    <w:rsid w:val="004068E7"/>
    <w:rsid w:val="00423A82"/>
    <w:rsid w:val="0045363F"/>
    <w:rsid w:val="00472968"/>
    <w:rsid w:val="004867E6"/>
    <w:rsid w:val="004A64D6"/>
    <w:rsid w:val="004B362E"/>
    <w:rsid w:val="004C21A0"/>
    <w:rsid w:val="00554FE3"/>
    <w:rsid w:val="00564354"/>
    <w:rsid w:val="0057047C"/>
    <w:rsid w:val="00594B2D"/>
    <w:rsid w:val="005E60FC"/>
    <w:rsid w:val="00665081"/>
    <w:rsid w:val="00782C7E"/>
    <w:rsid w:val="00870DBA"/>
    <w:rsid w:val="008C2312"/>
    <w:rsid w:val="008D4DB5"/>
    <w:rsid w:val="008F33A6"/>
    <w:rsid w:val="008F4B27"/>
    <w:rsid w:val="009047B5"/>
    <w:rsid w:val="00910220"/>
    <w:rsid w:val="00984DC6"/>
    <w:rsid w:val="009A2AEC"/>
    <w:rsid w:val="009C2ECF"/>
    <w:rsid w:val="009D3728"/>
    <w:rsid w:val="00A444B0"/>
    <w:rsid w:val="00A85CE2"/>
    <w:rsid w:val="00A92912"/>
    <w:rsid w:val="00AA5950"/>
    <w:rsid w:val="00AA629A"/>
    <w:rsid w:val="00AE56B2"/>
    <w:rsid w:val="00BA205E"/>
    <w:rsid w:val="00BB3F75"/>
    <w:rsid w:val="00BB7AF2"/>
    <w:rsid w:val="00BF2EDD"/>
    <w:rsid w:val="00C117E3"/>
    <w:rsid w:val="00C4776A"/>
    <w:rsid w:val="00C973E9"/>
    <w:rsid w:val="00CC21B6"/>
    <w:rsid w:val="00CD3C74"/>
    <w:rsid w:val="00CE6912"/>
    <w:rsid w:val="00D04EA9"/>
    <w:rsid w:val="00D35F19"/>
    <w:rsid w:val="00D4214A"/>
    <w:rsid w:val="00D525D1"/>
    <w:rsid w:val="00D7181B"/>
    <w:rsid w:val="00DF71E0"/>
    <w:rsid w:val="00E26C64"/>
    <w:rsid w:val="00E77D19"/>
    <w:rsid w:val="00E84417"/>
    <w:rsid w:val="00E8687D"/>
    <w:rsid w:val="00E95E7B"/>
    <w:rsid w:val="00E9783F"/>
    <w:rsid w:val="00EC28A2"/>
    <w:rsid w:val="00F26190"/>
    <w:rsid w:val="00F64C67"/>
    <w:rsid w:val="00F70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72EF"/>
  <w15:chartTrackingRefBased/>
  <w15:docId w15:val="{4711C7BD-B4A7-4E9B-A922-6A658DB3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354"/>
  </w:style>
  <w:style w:type="paragraph" w:styleId="Heading1">
    <w:name w:val="heading 1"/>
    <w:basedOn w:val="Normal"/>
    <w:next w:val="Normal"/>
    <w:link w:val="Heading1Char"/>
    <w:uiPriority w:val="9"/>
    <w:qFormat/>
    <w:rsid w:val="006650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5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DBA"/>
    <w:pPr>
      <w:ind w:left="720"/>
      <w:contextualSpacing/>
    </w:pPr>
  </w:style>
  <w:style w:type="character" w:customStyle="1" w:styleId="Heading1Char">
    <w:name w:val="Heading 1 Char"/>
    <w:basedOn w:val="DefaultParagraphFont"/>
    <w:link w:val="Heading1"/>
    <w:uiPriority w:val="9"/>
    <w:rsid w:val="006650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5081"/>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C117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117E3"/>
    <w:rPr>
      <w:rFonts w:eastAsiaTheme="minorEastAsia"/>
      <w:lang w:val="en-US"/>
    </w:rPr>
  </w:style>
  <w:style w:type="paragraph" w:styleId="Header">
    <w:name w:val="header"/>
    <w:basedOn w:val="Normal"/>
    <w:link w:val="HeaderChar"/>
    <w:uiPriority w:val="99"/>
    <w:unhideWhenUsed/>
    <w:rsid w:val="0000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4B9"/>
  </w:style>
  <w:style w:type="paragraph" w:styleId="Footer">
    <w:name w:val="footer"/>
    <w:basedOn w:val="Normal"/>
    <w:link w:val="FooterChar"/>
    <w:uiPriority w:val="99"/>
    <w:unhideWhenUsed/>
    <w:rsid w:val="00003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4B9"/>
  </w:style>
  <w:style w:type="paragraph" w:styleId="BalloonText">
    <w:name w:val="Balloon Text"/>
    <w:basedOn w:val="Normal"/>
    <w:link w:val="BalloonTextChar"/>
    <w:uiPriority w:val="99"/>
    <w:semiHidden/>
    <w:unhideWhenUsed/>
    <w:rsid w:val="00C9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3E9"/>
    <w:rPr>
      <w:rFonts w:ascii="Segoe UI" w:hAnsi="Segoe UI" w:cs="Segoe UI"/>
      <w:sz w:val="18"/>
      <w:szCs w:val="18"/>
    </w:rPr>
  </w:style>
  <w:style w:type="character" w:styleId="Hyperlink">
    <w:name w:val="Hyperlink"/>
    <w:basedOn w:val="DefaultParagraphFont"/>
    <w:uiPriority w:val="99"/>
    <w:unhideWhenUsed/>
    <w:rsid w:val="008C2312"/>
    <w:rPr>
      <w:color w:val="0563C1" w:themeColor="hyperlink"/>
      <w:u w:val="single"/>
    </w:rPr>
  </w:style>
  <w:style w:type="character" w:styleId="UnresolvedMention">
    <w:name w:val="Unresolved Mention"/>
    <w:basedOn w:val="DefaultParagraphFont"/>
    <w:uiPriority w:val="99"/>
    <w:semiHidden/>
    <w:unhideWhenUsed/>
    <w:rsid w:val="008C2312"/>
    <w:rPr>
      <w:color w:val="605E5C"/>
      <w:shd w:val="clear" w:color="auto" w:fill="E1DFDD"/>
    </w:rPr>
  </w:style>
  <w:style w:type="paragraph" w:styleId="NormalWeb">
    <w:name w:val="Normal (Web)"/>
    <w:basedOn w:val="Normal"/>
    <w:uiPriority w:val="99"/>
    <w:semiHidden/>
    <w:unhideWhenUsed/>
    <w:rsid w:val="00D525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25359">
      <w:bodyDiv w:val="1"/>
      <w:marLeft w:val="0"/>
      <w:marRight w:val="0"/>
      <w:marTop w:val="0"/>
      <w:marBottom w:val="0"/>
      <w:divBdr>
        <w:top w:val="none" w:sz="0" w:space="0" w:color="auto"/>
        <w:left w:val="none" w:sz="0" w:space="0" w:color="auto"/>
        <w:bottom w:val="none" w:sz="0" w:space="0" w:color="auto"/>
        <w:right w:val="none" w:sz="0" w:space="0" w:color="auto"/>
      </w:divBdr>
      <w:divsChild>
        <w:div w:id="1117791059">
          <w:marLeft w:val="547"/>
          <w:marRight w:val="0"/>
          <w:marTop w:val="0"/>
          <w:marBottom w:val="0"/>
          <w:divBdr>
            <w:top w:val="none" w:sz="0" w:space="0" w:color="auto"/>
            <w:left w:val="none" w:sz="0" w:space="0" w:color="auto"/>
            <w:bottom w:val="none" w:sz="0" w:space="0" w:color="auto"/>
            <w:right w:val="none" w:sz="0" w:space="0" w:color="auto"/>
          </w:divBdr>
        </w:div>
        <w:div w:id="1839731938">
          <w:marLeft w:val="547"/>
          <w:marRight w:val="0"/>
          <w:marTop w:val="0"/>
          <w:marBottom w:val="0"/>
          <w:divBdr>
            <w:top w:val="none" w:sz="0" w:space="0" w:color="auto"/>
            <w:left w:val="none" w:sz="0" w:space="0" w:color="auto"/>
            <w:bottom w:val="none" w:sz="0" w:space="0" w:color="auto"/>
            <w:right w:val="none" w:sz="0" w:space="0" w:color="auto"/>
          </w:divBdr>
        </w:div>
        <w:div w:id="391274290">
          <w:marLeft w:val="547"/>
          <w:marRight w:val="0"/>
          <w:marTop w:val="0"/>
          <w:marBottom w:val="0"/>
          <w:divBdr>
            <w:top w:val="none" w:sz="0" w:space="0" w:color="auto"/>
            <w:left w:val="none" w:sz="0" w:space="0" w:color="auto"/>
            <w:bottom w:val="none" w:sz="0" w:space="0" w:color="auto"/>
            <w:right w:val="none" w:sz="0" w:space="0" w:color="auto"/>
          </w:divBdr>
        </w:div>
      </w:divsChild>
    </w:div>
    <w:div w:id="712730027">
      <w:bodyDiv w:val="1"/>
      <w:marLeft w:val="0"/>
      <w:marRight w:val="0"/>
      <w:marTop w:val="0"/>
      <w:marBottom w:val="0"/>
      <w:divBdr>
        <w:top w:val="none" w:sz="0" w:space="0" w:color="auto"/>
        <w:left w:val="none" w:sz="0" w:space="0" w:color="auto"/>
        <w:bottom w:val="none" w:sz="0" w:space="0" w:color="auto"/>
        <w:right w:val="none" w:sz="0" w:space="0" w:color="auto"/>
      </w:divBdr>
    </w:div>
    <w:div w:id="91385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tworkweaver.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cope-scotland.org" TargetMode="External"/><Relationship Id="rId2" Type="http://schemas.openxmlformats.org/officeDocument/2006/relationships/customXml" Target="../customXml/item2.xml"/><Relationship Id="rId16" Type="http://schemas.openxmlformats.org/officeDocument/2006/relationships/hyperlink" Target="https://hexitime.com/activity/contribute-to-the-nurturing-and-weaving-networks-special-interest-grou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hexitime.co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q.health.org.uk/community/groups/nurturing-and-weaving-network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4B749A-53A2-4909-A5D6-162D51D7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Brief introductory workshop on Network Weaving</vt:lpstr>
    </vt:vector>
  </TitlesOfParts>
  <Company>COPE Scotland. W:  WWW.COPE-SCOTLAND.ORG ESTABLISHED 1991 Registered Charity Number SC022807</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introductory workshop on Network Weaving</dc:title>
  <dc:subject>Session planning</dc:subject>
  <dc:creator>Hilda Campbell</dc:creator>
  <cp:keywords/>
  <dc:description/>
  <cp:lastModifiedBy>Hilda Campbell</cp:lastModifiedBy>
  <cp:revision>2</cp:revision>
  <dcterms:created xsi:type="dcterms:W3CDTF">2022-10-30T10:21:00Z</dcterms:created>
  <dcterms:modified xsi:type="dcterms:W3CDTF">2022-10-30T10:21:00Z</dcterms:modified>
</cp:coreProperties>
</file>