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9551534"/>
        <w:docPartObj>
          <w:docPartGallery w:val="Cover Pages"/>
          <w:docPartUnique/>
        </w:docPartObj>
      </w:sdtPr>
      <w:sdtEndPr>
        <w:rPr>
          <w:rFonts w:ascii="Arial" w:hAnsi="Arial" w:cs="Arial"/>
          <w:sz w:val="24"/>
          <w:szCs w:val="24"/>
        </w:rPr>
      </w:sdtEndPr>
      <w:sdtContent>
        <w:p w14:paraId="350D45C1" w14:textId="6797BF57" w:rsidR="003B5E4A" w:rsidRDefault="003B5E4A">
          <w:r>
            <w:rPr>
              <w:noProof/>
            </w:rPr>
            <mc:AlternateContent>
              <mc:Choice Requires="wpg">
                <w:drawing>
                  <wp:anchor distT="0" distB="0" distL="114300" distR="114300" simplePos="0" relativeHeight="251659264" behindDoc="1" locked="0" layoutInCell="1" allowOverlap="1" wp14:anchorId="5939C771" wp14:editId="4C16F3E4">
                    <wp:simplePos x="0" y="0"/>
                    <wp:positionH relativeFrom="page">
                      <wp:posOffset>276225</wp:posOffset>
                    </wp:positionH>
                    <wp:positionV relativeFrom="page">
                      <wp:posOffset>504825</wp:posOffset>
                    </wp:positionV>
                    <wp:extent cx="6864824" cy="8763000"/>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8763000"/>
                              <a:chOff x="0" y="0"/>
                              <a:chExt cx="6864824" cy="40943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01255" w14:textId="3B957155" w:rsidR="003B5E4A" w:rsidRDefault="00000000">
                                  <w:pPr>
                                    <w:pStyle w:val="NoSpacing"/>
                                    <w:jc w:val="center"/>
                                    <w:rPr>
                                      <w:rFonts w:asciiTheme="majorHAnsi" w:eastAsiaTheme="majorEastAsia" w:hAnsiTheme="majorHAnsi" w:cstheme="majorBidi"/>
                                      <w:caps/>
                                      <w:color w:val="4472C4" w:themeColor="accent1"/>
                                      <w:sz w:val="72"/>
                                      <w:szCs w:val="72"/>
                                    </w:rPr>
                                  </w:pPr>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r w:rsidR="00776821">
                                        <w:rPr>
                                          <w:rFonts w:asciiTheme="majorHAnsi" w:eastAsiaTheme="majorEastAsia" w:hAnsiTheme="majorHAnsi" w:cstheme="majorBidi"/>
                                          <w:caps/>
                                          <w:color w:val="4472C4" w:themeColor="accent1"/>
                                          <w:sz w:val="72"/>
                                          <w:szCs w:val="72"/>
                                        </w:rPr>
                                        <w:t>Evolving communication plan Nurturing and Weaving networks SIG       q community</w:t>
                                      </w:r>
                                    </w:sdtContent>
                                  </w:sdt>
                                  <w:r w:rsidR="003B5E4A">
                                    <w:rPr>
                                      <w:rFonts w:asciiTheme="majorHAnsi" w:eastAsiaTheme="majorEastAsia" w:hAnsiTheme="majorHAnsi" w:cstheme="majorBidi"/>
                                      <w:caps/>
                                      <w:noProof/>
                                      <w:color w:val="4472C4" w:themeColor="accent1"/>
                                      <w:sz w:val="72"/>
                                      <w:szCs w:val="72"/>
                                    </w:rPr>
                                    <w:drawing>
                                      <wp:inline distT="0" distB="0" distL="0" distR="0" wp14:anchorId="7463F2F3" wp14:editId="7EFE1ADF">
                                        <wp:extent cx="1892653" cy="2197289"/>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910670" cy="2218206"/>
                                                </a:xfrm>
                                                <a:prstGeom prst="rect">
                                                  <a:avLst/>
                                                </a:prstGeom>
                                              </pic:spPr>
                                            </pic:pic>
                                          </a:graphicData>
                                        </a:graphic>
                                      </wp:inline>
                                    </w:drawing>
                                  </w:r>
                                </w:p>
                                <w:p w14:paraId="3EEDC67D" w14:textId="7D80EB3E" w:rsidR="00C35A77" w:rsidRDefault="00C35A77">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July 2022</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5939C771" id="Group 193" o:spid="_x0000_s1026" style="position:absolute;margin-left:21.75pt;margin-top:39.75pt;width:540.55pt;height:690pt;z-index:-251657216;mso-width-percent:882;mso-position-horizontal-relative:page;mso-position-vertical-relative:page;mso-width-percent:882" coordsize="68648,4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shapetype id="_x0000_t202" coordsize="21600,21600" o:spt="202" path="m,l,21600r21600,l21600,xe">
                      <v:stroke joinstyle="miter"/>
                      <v:path gradientshapeok="t" o:connecttype="rect"/>
                    </v:shapetype>
                    <v:shape id="Text Box 196" o:spid="_x0000_s1028"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05E01255" w14:textId="3B957155" w:rsidR="003B5E4A" w:rsidRDefault="00000000">
                            <w:pPr>
                              <w:pStyle w:val="NoSpacing"/>
                              <w:jc w:val="center"/>
                              <w:rPr>
                                <w:rFonts w:asciiTheme="majorHAnsi" w:eastAsiaTheme="majorEastAsia" w:hAnsiTheme="majorHAnsi" w:cstheme="majorBidi"/>
                                <w:caps/>
                                <w:color w:val="4472C4" w:themeColor="accent1"/>
                                <w:sz w:val="72"/>
                                <w:szCs w:val="72"/>
                              </w:rPr>
                            </w:pPr>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r w:rsidR="00776821">
                                  <w:rPr>
                                    <w:rFonts w:asciiTheme="majorHAnsi" w:eastAsiaTheme="majorEastAsia" w:hAnsiTheme="majorHAnsi" w:cstheme="majorBidi"/>
                                    <w:caps/>
                                    <w:color w:val="4472C4" w:themeColor="accent1"/>
                                    <w:sz w:val="72"/>
                                    <w:szCs w:val="72"/>
                                  </w:rPr>
                                  <w:t>Evolving communication plan Nurturing and Weaving networks SIG       q community</w:t>
                                </w:r>
                              </w:sdtContent>
                            </w:sdt>
                            <w:r w:rsidR="003B5E4A">
                              <w:rPr>
                                <w:rFonts w:asciiTheme="majorHAnsi" w:eastAsiaTheme="majorEastAsia" w:hAnsiTheme="majorHAnsi" w:cstheme="majorBidi"/>
                                <w:caps/>
                                <w:noProof/>
                                <w:color w:val="4472C4" w:themeColor="accent1"/>
                                <w:sz w:val="72"/>
                                <w:szCs w:val="72"/>
                              </w:rPr>
                              <w:drawing>
                                <wp:inline distT="0" distB="0" distL="0" distR="0" wp14:anchorId="7463F2F3" wp14:editId="7EFE1ADF">
                                  <wp:extent cx="1892653" cy="2197289"/>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910670" cy="2218206"/>
                                          </a:xfrm>
                                          <a:prstGeom prst="rect">
                                            <a:avLst/>
                                          </a:prstGeom>
                                        </pic:spPr>
                                      </pic:pic>
                                    </a:graphicData>
                                  </a:graphic>
                                </wp:inline>
                              </w:drawing>
                            </w:r>
                          </w:p>
                          <w:p w14:paraId="3EEDC67D" w14:textId="7D80EB3E" w:rsidR="00C35A77" w:rsidRDefault="00C35A77">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July 2022</w:t>
                            </w:r>
                          </w:p>
                        </w:txbxContent>
                      </v:textbox>
                    </v:shape>
                    <w10:wrap anchorx="page" anchory="page"/>
                  </v:group>
                </w:pict>
              </mc:Fallback>
            </mc:AlternateContent>
          </w:r>
        </w:p>
        <w:p w14:paraId="65A1F606" w14:textId="2CBCF1DF" w:rsidR="003B5E4A" w:rsidRDefault="003B5E4A">
          <w:pPr>
            <w:rPr>
              <w:rFonts w:ascii="Arial" w:hAnsi="Arial" w:cs="Arial"/>
              <w:sz w:val="24"/>
              <w:szCs w:val="24"/>
            </w:rPr>
          </w:pPr>
          <w:r>
            <w:rPr>
              <w:rFonts w:ascii="Arial" w:hAnsi="Arial" w:cs="Arial"/>
              <w:sz w:val="24"/>
              <w:szCs w:val="24"/>
            </w:rPr>
            <w:br w:type="page"/>
          </w:r>
        </w:p>
      </w:sdtContent>
    </w:sdt>
    <w:p w14:paraId="2F05F91C" w14:textId="183B99D0" w:rsidR="000A7AF2" w:rsidRDefault="003B5E4A" w:rsidP="003B5E4A">
      <w:pPr>
        <w:pStyle w:val="Heading1"/>
      </w:pPr>
      <w:r>
        <w:lastRenderedPageBreak/>
        <w:t>Background</w:t>
      </w:r>
    </w:p>
    <w:p w14:paraId="41887935" w14:textId="2B9ECC62" w:rsidR="003B5E4A" w:rsidRDefault="003B5E4A" w:rsidP="003B5E4A"/>
    <w:p w14:paraId="0613952F" w14:textId="1AA35207" w:rsidR="003B5E4A" w:rsidRDefault="003B5E4A" w:rsidP="003B5E4A">
      <w:pPr>
        <w:rPr>
          <w:rFonts w:ascii="Arial" w:hAnsi="Arial" w:cs="Arial"/>
          <w:sz w:val="24"/>
          <w:szCs w:val="24"/>
        </w:rPr>
      </w:pPr>
      <w:r>
        <w:rPr>
          <w:rFonts w:ascii="Arial" w:hAnsi="Arial" w:cs="Arial"/>
          <w:sz w:val="24"/>
          <w:szCs w:val="24"/>
        </w:rPr>
        <w:t>We want the Nurturing and Weaving Networks SIG to be a lively space, where people can share ideas and connect with others interested in the principles of networking</w:t>
      </w:r>
      <w:r w:rsidR="00055728">
        <w:rPr>
          <w:rFonts w:ascii="Arial" w:hAnsi="Arial" w:cs="Arial"/>
          <w:sz w:val="24"/>
          <w:szCs w:val="24"/>
        </w:rPr>
        <w:t xml:space="preserve"> and network weaving</w:t>
      </w:r>
      <w:r>
        <w:rPr>
          <w:rFonts w:ascii="Arial" w:hAnsi="Arial" w:cs="Arial"/>
          <w:sz w:val="24"/>
          <w:szCs w:val="24"/>
        </w:rPr>
        <w:t xml:space="preserve"> and how to build, map, and sustain networks and ourselves and each other as networks members.</w:t>
      </w:r>
    </w:p>
    <w:p w14:paraId="4E3BF407" w14:textId="4DC31F47" w:rsidR="003B5E4A" w:rsidRDefault="003B5E4A" w:rsidP="003B5E4A">
      <w:pPr>
        <w:rPr>
          <w:rFonts w:ascii="Arial" w:hAnsi="Arial" w:cs="Arial"/>
          <w:sz w:val="24"/>
          <w:szCs w:val="24"/>
        </w:rPr>
      </w:pPr>
      <w:r>
        <w:rPr>
          <w:rFonts w:ascii="Arial" w:hAnsi="Arial" w:cs="Arial"/>
          <w:sz w:val="24"/>
          <w:szCs w:val="24"/>
        </w:rPr>
        <w:t xml:space="preserve">Communication is key to building relationships so we felt having a communication plan led by members may be a helpful resource to learn how we like to communicate so whatever the SIG </w:t>
      </w:r>
      <w:r w:rsidR="006915C7">
        <w:rPr>
          <w:rFonts w:ascii="Arial" w:hAnsi="Arial" w:cs="Arial"/>
          <w:sz w:val="24"/>
          <w:szCs w:val="24"/>
        </w:rPr>
        <w:t>must</w:t>
      </w:r>
      <w:r w:rsidR="00055728">
        <w:rPr>
          <w:rFonts w:ascii="Arial" w:hAnsi="Arial" w:cs="Arial"/>
          <w:sz w:val="24"/>
          <w:szCs w:val="24"/>
        </w:rPr>
        <w:t xml:space="preserve"> share</w:t>
      </w:r>
      <w:r>
        <w:rPr>
          <w:rFonts w:ascii="Arial" w:hAnsi="Arial" w:cs="Arial"/>
          <w:sz w:val="24"/>
          <w:szCs w:val="24"/>
        </w:rPr>
        <w:t xml:space="preserve"> has value and does not become more noise.</w:t>
      </w:r>
    </w:p>
    <w:p w14:paraId="0A62D7B2" w14:textId="638CA511" w:rsidR="003B5E4A" w:rsidRDefault="003B5E4A" w:rsidP="003B5E4A">
      <w:pPr>
        <w:rPr>
          <w:rFonts w:ascii="Arial" w:hAnsi="Arial" w:cs="Arial"/>
          <w:sz w:val="24"/>
          <w:szCs w:val="24"/>
        </w:rPr>
      </w:pPr>
      <w:r>
        <w:rPr>
          <w:rFonts w:ascii="Arial" w:hAnsi="Arial" w:cs="Arial"/>
          <w:sz w:val="24"/>
          <w:szCs w:val="24"/>
        </w:rPr>
        <w:t xml:space="preserve">One of the main activities of the SIG this year is adapting the Network Weavers Handbook originally designed by June Holley in 2011 and it is important </w:t>
      </w:r>
      <w:r w:rsidR="00B64D03">
        <w:rPr>
          <w:rFonts w:ascii="Arial" w:hAnsi="Arial" w:cs="Arial"/>
          <w:sz w:val="24"/>
          <w:szCs w:val="24"/>
        </w:rPr>
        <w:t xml:space="preserve">that the </w:t>
      </w:r>
      <w:r>
        <w:rPr>
          <w:rFonts w:ascii="Arial" w:hAnsi="Arial" w:cs="Arial"/>
          <w:sz w:val="24"/>
          <w:szCs w:val="24"/>
        </w:rPr>
        <w:t xml:space="preserve">members of the </w:t>
      </w:r>
      <w:r w:rsidR="00C35A77">
        <w:rPr>
          <w:rFonts w:ascii="Arial" w:hAnsi="Arial" w:cs="Arial"/>
          <w:sz w:val="24"/>
          <w:szCs w:val="24"/>
        </w:rPr>
        <w:t>SIG,</w:t>
      </w:r>
      <w:r>
        <w:rPr>
          <w:rFonts w:ascii="Arial" w:hAnsi="Arial" w:cs="Arial"/>
          <w:sz w:val="24"/>
          <w:szCs w:val="24"/>
        </w:rPr>
        <w:t xml:space="preserve"> and their guests can have access to these materials and influence how they develop.</w:t>
      </w:r>
    </w:p>
    <w:p w14:paraId="03F5DA87" w14:textId="764C85AB" w:rsidR="003B5E4A" w:rsidRDefault="003B5E4A" w:rsidP="003B5E4A">
      <w:pPr>
        <w:rPr>
          <w:rFonts w:ascii="Arial" w:hAnsi="Arial" w:cs="Arial"/>
          <w:sz w:val="24"/>
          <w:szCs w:val="24"/>
        </w:rPr>
      </w:pPr>
      <w:r>
        <w:rPr>
          <w:rFonts w:ascii="Arial" w:hAnsi="Arial" w:cs="Arial"/>
          <w:sz w:val="24"/>
          <w:szCs w:val="24"/>
        </w:rPr>
        <w:t xml:space="preserve">In adapting the </w:t>
      </w:r>
      <w:r w:rsidR="00C35A77">
        <w:rPr>
          <w:rFonts w:ascii="Arial" w:hAnsi="Arial" w:cs="Arial"/>
          <w:sz w:val="24"/>
          <w:szCs w:val="24"/>
        </w:rPr>
        <w:t>handbook,</w:t>
      </w:r>
      <w:r>
        <w:rPr>
          <w:rFonts w:ascii="Arial" w:hAnsi="Arial" w:cs="Arial"/>
          <w:sz w:val="24"/>
          <w:szCs w:val="24"/>
        </w:rPr>
        <w:t xml:space="preserve"> we also want to include new case studies showing the amazing work already across the UK around networks and if you would like to share a case </w:t>
      </w:r>
      <w:r w:rsidR="00C35A77">
        <w:rPr>
          <w:rFonts w:ascii="Arial" w:hAnsi="Arial" w:cs="Arial"/>
          <w:sz w:val="24"/>
          <w:szCs w:val="24"/>
        </w:rPr>
        <w:t>study,</w:t>
      </w:r>
      <w:r>
        <w:rPr>
          <w:rFonts w:ascii="Arial" w:hAnsi="Arial" w:cs="Arial"/>
          <w:sz w:val="24"/>
          <w:szCs w:val="24"/>
        </w:rPr>
        <w:t xml:space="preserve"> please let us know, we need your help.</w:t>
      </w:r>
    </w:p>
    <w:p w14:paraId="5E316DFF" w14:textId="20C6B04B" w:rsidR="00C35A77" w:rsidRDefault="00C35A77" w:rsidP="003B5E4A">
      <w:pPr>
        <w:rPr>
          <w:rFonts w:ascii="Arial" w:hAnsi="Arial" w:cs="Arial"/>
          <w:sz w:val="24"/>
          <w:szCs w:val="24"/>
        </w:rPr>
      </w:pPr>
      <w:r>
        <w:rPr>
          <w:rFonts w:ascii="Arial" w:hAnsi="Arial" w:cs="Arial"/>
          <w:sz w:val="24"/>
          <w:szCs w:val="24"/>
        </w:rPr>
        <w:t>The following is an evolving document</w:t>
      </w:r>
      <w:r w:rsidR="008F18B3">
        <w:rPr>
          <w:rFonts w:ascii="Arial" w:hAnsi="Arial" w:cs="Arial"/>
          <w:sz w:val="24"/>
          <w:szCs w:val="24"/>
        </w:rPr>
        <w:t xml:space="preserve"> which we have had feedback on before sharing. H</w:t>
      </w:r>
      <w:r>
        <w:rPr>
          <w:rFonts w:ascii="Arial" w:hAnsi="Arial" w:cs="Arial"/>
          <w:sz w:val="24"/>
          <w:szCs w:val="24"/>
        </w:rPr>
        <w:t>ow it evolves</w:t>
      </w:r>
      <w:r w:rsidR="008F18B3">
        <w:rPr>
          <w:rFonts w:ascii="Arial" w:hAnsi="Arial" w:cs="Arial"/>
          <w:sz w:val="24"/>
          <w:szCs w:val="24"/>
        </w:rPr>
        <w:t xml:space="preserve"> going forwards,</w:t>
      </w:r>
      <w:r>
        <w:rPr>
          <w:rFonts w:ascii="Arial" w:hAnsi="Arial" w:cs="Arial"/>
          <w:sz w:val="24"/>
          <w:szCs w:val="24"/>
        </w:rPr>
        <w:t xml:space="preserve"> will be something we do together. If there are any omissions, ideas please share</w:t>
      </w:r>
      <w:r w:rsidR="008F18B3">
        <w:rPr>
          <w:rFonts w:ascii="Arial" w:hAnsi="Arial" w:cs="Arial"/>
          <w:sz w:val="24"/>
          <w:szCs w:val="24"/>
        </w:rPr>
        <w:t>, this is our plan</w:t>
      </w:r>
      <w:r w:rsidR="006915C7">
        <w:rPr>
          <w:rFonts w:ascii="Arial" w:hAnsi="Arial" w:cs="Arial"/>
          <w:sz w:val="24"/>
          <w:szCs w:val="24"/>
        </w:rPr>
        <w:t>.</w:t>
      </w:r>
    </w:p>
    <w:p w14:paraId="159AE880" w14:textId="4CB359D5" w:rsidR="00C35A77" w:rsidRDefault="00C35A77" w:rsidP="003B5E4A">
      <w:pPr>
        <w:rPr>
          <w:rFonts w:ascii="Arial" w:hAnsi="Arial" w:cs="Arial"/>
          <w:sz w:val="24"/>
          <w:szCs w:val="24"/>
        </w:rPr>
      </w:pPr>
      <w:r>
        <w:rPr>
          <w:rFonts w:ascii="Arial" w:hAnsi="Arial" w:cs="Arial"/>
          <w:sz w:val="24"/>
          <w:szCs w:val="24"/>
        </w:rPr>
        <w:t xml:space="preserve">We also want the SIG space to be a compassionate community where we look out for ourselves and each other and share selfcare ideas as well as ideas for network weaving and networks. </w:t>
      </w:r>
    </w:p>
    <w:p w14:paraId="602277C3" w14:textId="082206BB" w:rsidR="00C35A77" w:rsidRDefault="00C35A77" w:rsidP="003B5E4A">
      <w:pPr>
        <w:rPr>
          <w:rFonts w:ascii="Arial" w:hAnsi="Arial" w:cs="Arial"/>
          <w:sz w:val="24"/>
          <w:szCs w:val="24"/>
        </w:rPr>
      </w:pPr>
      <w:r>
        <w:rPr>
          <w:rFonts w:ascii="Arial" w:hAnsi="Arial" w:cs="Arial"/>
          <w:sz w:val="24"/>
          <w:szCs w:val="24"/>
        </w:rPr>
        <w:t>Thanks for reading</w:t>
      </w:r>
    </w:p>
    <w:p w14:paraId="1C68E35E" w14:textId="04F296DC" w:rsidR="00C35A77" w:rsidRDefault="00C35A77" w:rsidP="003B5E4A">
      <w:pPr>
        <w:rPr>
          <w:rFonts w:ascii="Arial" w:hAnsi="Arial" w:cs="Arial"/>
          <w:sz w:val="24"/>
          <w:szCs w:val="24"/>
        </w:rPr>
      </w:pPr>
      <w:r>
        <w:rPr>
          <w:rFonts w:ascii="Arial" w:hAnsi="Arial" w:cs="Arial"/>
          <w:sz w:val="24"/>
          <w:szCs w:val="24"/>
        </w:rPr>
        <w:t>Hilda and Mandy</w:t>
      </w:r>
    </w:p>
    <w:p w14:paraId="44C6ED8A" w14:textId="1E93AF49" w:rsidR="00C35A77" w:rsidRDefault="00C35A77" w:rsidP="003B5E4A">
      <w:pPr>
        <w:rPr>
          <w:rFonts w:ascii="Arial" w:hAnsi="Arial" w:cs="Arial"/>
          <w:sz w:val="24"/>
          <w:szCs w:val="24"/>
        </w:rPr>
      </w:pPr>
    </w:p>
    <w:p w14:paraId="22B8496E" w14:textId="6E56652C" w:rsidR="00C35A77" w:rsidRDefault="00C35A77" w:rsidP="003B5E4A">
      <w:pPr>
        <w:rPr>
          <w:rFonts w:ascii="Arial" w:hAnsi="Arial" w:cs="Arial"/>
          <w:sz w:val="24"/>
          <w:szCs w:val="24"/>
        </w:rPr>
      </w:pPr>
      <w:r>
        <w:rPr>
          <w:rFonts w:ascii="Arial" w:hAnsi="Arial" w:cs="Arial"/>
          <w:noProof/>
          <w:sz w:val="24"/>
          <w:szCs w:val="24"/>
        </w:rPr>
        <w:drawing>
          <wp:inline distT="0" distB="0" distL="0" distR="0" wp14:anchorId="03744525" wp14:editId="02011EE3">
            <wp:extent cx="5636525" cy="4033766"/>
            <wp:effectExtent l="0" t="0" r="2540" b="508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1670" cy="4058918"/>
                    </a:xfrm>
                    <a:prstGeom prst="rect">
                      <a:avLst/>
                    </a:prstGeom>
                  </pic:spPr>
                </pic:pic>
              </a:graphicData>
            </a:graphic>
          </wp:inline>
        </w:drawing>
      </w:r>
    </w:p>
    <w:p w14:paraId="44096898" w14:textId="2BC8F80F" w:rsidR="00C35A77" w:rsidRDefault="00C35A77" w:rsidP="00C35A77">
      <w:pPr>
        <w:pStyle w:val="Heading1"/>
      </w:pPr>
      <w:r>
        <w:lastRenderedPageBreak/>
        <w:t>Contents</w:t>
      </w:r>
    </w:p>
    <w:p w14:paraId="57E1109E" w14:textId="70476DF0" w:rsidR="00C35A77" w:rsidRDefault="00C35A77" w:rsidP="00C35A77"/>
    <w:p w14:paraId="7F5189A5" w14:textId="56A873DC" w:rsidR="00C35A77" w:rsidRDefault="00055728" w:rsidP="00C35A77">
      <w:pPr>
        <w:rPr>
          <w:rFonts w:ascii="Arial" w:hAnsi="Arial" w:cs="Arial"/>
          <w:sz w:val="24"/>
          <w:szCs w:val="24"/>
        </w:rPr>
      </w:pPr>
      <w:r>
        <w:rPr>
          <w:rFonts w:ascii="Arial" w:hAnsi="Arial" w:cs="Arial"/>
          <w:sz w:val="24"/>
          <w:szCs w:val="24"/>
        </w:rPr>
        <w:t>Who are we seeking to communication with?</w:t>
      </w:r>
      <w:r w:rsidR="008F18B3">
        <w:rPr>
          <w:rFonts w:ascii="Arial" w:hAnsi="Arial" w:cs="Arial"/>
          <w:sz w:val="24"/>
          <w:szCs w:val="24"/>
        </w:rPr>
        <w:tab/>
      </w:r>
      <w:r w:rsidR="008F18B3">
        <w:rPr>
          <w:rFonts w:ascii="Arial" w:hAnsi="Arial" w:cs="Arial"/>
          <w:sz w:val="24"/>
          <w:szCs w:val="24"/>
        </w:rPr>
        <w:tab/>
      </w:r>
      <w:r w:rsidR="008F18B3">
        <w:rPr>
          <w:rFonts w:ascii="Arial" w:hAnsi="Arial" w:cs="Arial"/>
          <w:sz w:val="24"/>
          <w:szCs w:val="24"/>
        </w:rPr>
        <w:tab/>
      </w:r>
      <w:r w:rsidR="008F18B3">
        <w:rPr>
          <w:rFonts w:ascii="Arial" w:hAnsi="Arial" w:cs="Arial"/>
          <w:sz w:val="24"/>
          <w:szCs w:val="24"/>
        </w:rPr>
        <w:tab/>
      </w:r>
      <w:r w:rsidR="008F18B3">
        <w:rPr>
          <w:rFonts w:ascii="Arial" w:hAnsi="Arial" w:cs="Arial"/>
          <w:sz w:val="24"/>
          <w:szCs w:val="24"/>
        </w:rPr>
        <w:tab/>
        <w:t>Page 3</w:t>
      </w:r>
    </w:p>
    <w:p w14:paraId="6090AD99" w14:textId="2960AC56" w:rsidR="008F18B3" w:rsidRDefault="00055728" w:rsidP="008F18B3">
      <w:pPr>
        <w:tabs>
          <w:tab w:val="left" w:pos="8017"/>
        </w:tabs>
        <w:rPr>
          <w:rFonts w:ascii="Arial" w:hAnsi="Arial" w:cs="Arial"/>
          <w:sz w:val="24"/>
          <w:szCs w:val="24"/>
        </w:rPr>
      </w:pPr>
      <w:r>
        <w:rPr>
          <w:rFonts w:ascii="Arial" w:hAnsi="Arial" w:cs="Arial"/>
          <w:sz w:val="24"/>
          <w:szCs w:val="24"/>
        </w:rPr>
        <w:t>Why do we need to communicate?</w:t>
      </w:r>
      <w:r w:rsidR="008F18B3">
        <w:rPr>
          <w:rFonts w:ascii="Arial" w:hAnsi="Arial" w:cs="Arial"/>
          <w:sz w:val="24"/>
          <w:szCs w:val="24"/>
        </w:rPr>
        <w:t xml:space="preserve">                                                                Page 3</w:t>
      </w:r>
    </w:p>
    <w:p w14:paraId="5AE653B7" w14:textId="4B3BAB7A" w:rsidR="00055728" w:rsidRDefault="00055728" w:rsidP="00C35A77">
      <w:pPr>
        <w:rPr>
          <w:rFonts w:ascii="Arial" w:hAnsi="Arial" w:cs="Arial"/>
          <w:sz w:val="24"/>
          <w:szCs w:val="24"/>
        </w:rPr>
      </w:pPr>
      <w:r>
        <w:rPr>
          <w:rFonts w:ascii="Arial" w:hAnsi="Arial" w:cs="Arial"/>
          <w:sz w:val="24"/>
          <w:szCs w:val="24"/>
        </w:rPr>
        <w:t>Qualities and skills which support network weaving</w:t>
      </w:r>
      <w:r w:rsidR="002D6729">
        <w:rPr>
          <w:rFonts w:ascii="Arial" w:hAnsi="Arial" w:cs="Arial"/>
          <w:sz w:val="24"/>
          <w:szCs w:val="24"/>
        </w:rPr>
        <w:t xml:space="preserve"> </w:t>
      </w:r>
      <w:r w:rsidR="008F18B3">
        <w:rPr>
          <w:rFonts w:ascii="Arial" w:hAnsi="Arial" w:cs="Arial"/>
          <w:sz w:val="24"/>
          <w:szCs w:val="24"/>
        </w:rPr>
        <w:tab/>
      </w:r>
      <w:r w:rsidR="008F18B3">
        <w:rPr>
          <w:rFonts w:ascii="Arial" w:hAnsi="Arial" w:cs="Arial"/>
          <w:sz w:val="24"/>
          <w:szCs w:val="24"/>
        </w:rPr>
        <w:tab/>
      </w:r>
      <w:r w:rsidR="008F18B3">
        <w:rPr>
          <w:rFonts w:ascii="Arial" w:hAnsi="Arial" w:cs="Arial"/>
          <w:sz w:val="24"/>
          <w:szCs w:val="24"/>
        </w:rPr>
        <w:tab/>
      </w:r>
      <w:r w:rsidR="008F18B3">
        <w:rPr>
          <w:rFonts w:ascii="Arial" w:hAnsi="Arial" w:cs="Arial"/>
          <w:sz w:val="24"/>
          <w:szCs w:val="24"/>
        </w:rPr>
        <w:tab/>
        <w:t>Page 4</w:t>
      </w:r>
    </w:p>
    <w:p w14:paraId="765DC654" w14:textId="07910247" w:rsidR="002D6729" w:rsidRDefault="002D6729" w:rsidP="00C35A77">
      <w:pPr>
        <w:rPr>
          <w:rFonts w:ascii="Arial" w:hAnsi="Arial" w:cs="Arial"/>
          <w:sz w:val="24"/>
          <w:szCs w:val="24"/>
        </w:rPr>
      </w:pPr>
      <w:r>
        <w:rPr>
          <w:rFonts w:ascii="Arial" w:hAnsi="Arial" w:cs="Arial"/>
          <w:sz w:val="24"/>
          <w:szCs w:val="24"/>
        </w:rPr>
        <w:t>The evolving goals for the communication plan</w:t>
      </w:r>
      <w:r w:rsidR="008F18B3">
        <w:rPr>
          <w:rFonts w:ascii="Arial" w:hAnsi="Arial" w:cs="Arial"/>
          <w:sz w:val="24"/>
          <w:szCs w:val="24"/>
        </w:rPr>
        <w:tab/>
      </w:r>
      <w:r w:rsidR="008F18B3">
        <w:rPr>
          <w:rFonts w:ascii="Arial" w:hAnsi="Arial" w:cs="Arial"/>
          <w:sz w:val="24"/>
          <w:szCs w:val="24"/>
        </w:rPr>
        <w:tab/>
      </w:r>
      <w:r w:rsidR="008F18B3">
        <w:rPr>
          <w:rFonts w:ascii="Arial" w:hAnsi="Arial" w:cs="Arial"/>
          <w:sz w:val="24"/>
          <w:szCs w:val="24"/>
        </w:rPr>
        <w:tab/>
      </w:r>
      <w:r w:rsidR="008F18B3">
        <w:rPr>
          <w:rFonts w:ascii="Arial" w:hAnsi="Arial" w:cs="Arial"/>
          <w:sz w:val="24"/>
          <w:szCs w:val="24"/>
        </w:rPr>
        <w:tab/>
      </w:r>
      <w:r w:rsidR="008F18B3">
        <w:rPr>
          <w:rFonts w:ascii="Arial" w:hAnsi="Arial" w:cs="Arial"/>
          <w:sz w:val="24"/>
          <w:szCs w:val="24"/>
        </w:rPr>
        <w:tab/>
        <w:t>Page 6</w:t>
      </w:r>
    </w:p>
    <w:p w14:paraId="34799A07" w14:textId="20181882" w:rsidR="002D6729" w:rsidRDefault="002D6729" w:rsidP="00C35A77">
      <w:pPr>
        <w:rPr>
          <w:rFonts w:ascii="Arial" w:hAnsi="Arial" w:cs="Arial"/>
          <w:sz w:val="24"/>
          <w:szCs w:val="24"/>
        </w:rPr>
      </w:pPr>
      <w:r>
        <w:rPr>
          <w:rFonts w:ascii="Arial" w:hAnsi="Arial" w:cs="Arial"/>
          <w:sz w:val="24"/>
          <w:szCs w:val="24"/>
        </w:rPr>
        <w:t>The objectives of the communication plan for 2022 23</w:t>
      </w:r>
      <w:r w:rsidR="008F18B3">
        <w:rPr>
          <w:rFonts w:ascii="Arial" w:hAnsi="Arial" w:cs="Arial"/>
          <w:sz w:val="24"/>
          <w:szCs w:val="24"/>
        </w:rPr>
        <w:tab/>
      </w:r>
      <w:r w:rsidR="008F18B3">
        <w:rPr>
          <w:rFonts w:ascii="Arial" w:hAnsi="Arial" w:cs="Arial"/>
          <w:sz w:val="24"/>
          <w:szCs w:val="24"/>
        </w:rPr>
        <w:tab/>
      </w:r>
      <w:r w:rsidR="008F18B3">
        <w:rPr>
          <w:rFonts w:ascii="Arial" w:hAnsi="Arial" w:cs="Arial"/>
          <w:sz w:val="24"/>
          <w:szCs w:val="24"/>
        </w:rPr>
        <w:tab/>
      </w:r>
      <w:r w:rsidR="008F18B3">
        <w:rPr>
          <w:rFonts w:ascii="Arial" w:hAnsi="Arial" w:cs="Arial"/>
          <w:sz w:val="24"/>
          <w:szCs w:val="24"/>
        </w:rPr>
        <w:tab/>
        <w:t>Page 7</w:t>
      </w:r>
    </w:p>
    <w:p w14:paraId="57710293" w14:textId="71C788AC" w:rsidR="008F18B3" w:rsidRDefault="008F18B3" w:rsidP="00C35A77">
      <w:pPr>
        <w:rPr>
          <w:rFonts w:ascii="Arial" w:hAnsi="Arial" w:cs="Arial"/>
          <w:sz w:val="24"/>
          <w:szCs w:val="24"/>
        </w:rPr>
      </w:pPr>
      <w:r>
        <w:rPr>
          <w:rFonts w:ascii="Arial" w:hAnsi="Arial" w:cs="Arial"/>
          <w:sz w:val="24"/>
          <w:szCs w:val="24"/>
        </w:rPr>
        <w:t>The Key messages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 7</w:t>
      </w:r>
    </w:p>
    <w:p w14:paraId="229E3A2F" w14:textId="1ED91978" w:rsidR="002D6729" w:rsidRDefault="002D6729" w:rsidP="00C35A77">
      <w:pPr>
        <w:rPr>
          <w:rFonts w:ascii="Arial" w:hAnsi="Arial" w:cs="Arial"/>
          <w:sz w:val="24"/>
          <w:szCs w:val="24"/>
        </w:rPr>
      </w:pPr>
      <w:r>
        <w:rPr>
          <w:rFonts w:ascii="Arial" w:hAnsi="Arial" w:cs="Arial"/>
          <w:sz w:val="24"/>
          <w:szCs w:val="24"/>
        </w:rPr>
        <w:t>Tactical communication plan</w:t>
      </w:r>
      <w:r w:rsidR="008F18B3">
        <w:rPr>
          <w:rFonts w:ascii="Arial" w:hAnsi="Arial" w:cs="Arial"/>
          <w:sz w:val="24"/>
          <w:szCs w:val="24"/>
        </w:rPr>
        <w:tab/>
      </w:r>
      <w:r w:rsidR="008F18B3">
        <w:rPr>
          <w:rFonts w:ascii="Arial" w:hAnsi="Arial" w:cs="Arial"/>
          <w:sz w:val="24"/>
          <w:szCs w:val="24"/>
        </w:rPr>
        <w:tab/>
      </w:r>
      <w:r w:rsidR="008F18B3">
        <w:rPr>
          <w:rFonts w:ascii="Arial" w:hAnsi="Arial" w:cs="Arial"/>
          <w:sz w:val="24"/>
          <w:szCs w:val="24"/>
        </w:rPr>
        <w:tab/>
      </w:r>
      <w:r w:rsidR="008F18B3">
        <w:rPr>
          <w:rFonts w:ascii="Arial" w:hAnsi="Arial" w:cs="Arial"/>
          <w:sz w:val="24"/>
          <w:szCs w:val="24"/>
        </w:rPr>
        <w:tab/>
      </w:r>
      <w:r w:rsidR="008F18B3">
        <w:rPr>
          <w:rFonts w:ascii="Arial" w:hAnsi="Arial" w:cs="Arial"/>
          <w:sz w:val="24"/>
          <w:szCs w:val="24"/>
        </w:rPr>
        <w:tab/>
      </w:r>
      <w:r w:rsidR="008F18B3">
        <w:rPr>
          <w:rFonts w:ascii="Arial" w:hAnsi="Arial" w:cs="Arial"/>
          <w:sz w:val="24"/>
          <w:szCs w:val="24"/>
        </w:rPr>
        <w:tab/>
      </w:r>
      <w:r w:rsidR="008F18B3">
        <w:rPr>
          <w:rFonts w:ascii="Arial" w:hAnsi="Arial" w:cs="Arial"/>
          <w:sz w:val="24"/>
          <w:szCs w:val="24"/>
        </w:rPr>
        <w:tab/>
        <w:t>Page 8</w:t>
      </w:r>
    </w:p>
    <w:p w14:paraId="09B2E5A4" w14:textId="2F207E46" w:rsidR="008F18B3" w:rsidRDefault="008F18B3" w:rsidP="00C35A77">
      <w:pPr>
        <w:rPr>
          <w:rFonts w:ascii="Arial" w:hAnsi="Arial" w:cs="Arial"/>
          <w:sz w:val="24"/>
          <w:szCs w:val="24"/>
        </w:rPr>
      </w:pPr>
    </w:p>
    <w:p w14:paraId="0C991807" w14:textId="704150FC" w:rsidR="008F18B3" w:rsidRDefault="008F18B3" w:rsidP="00C35A77">
      <w:pPr>
        <w:rPr>
          <w:rFonts w:ascii="Arial" w:hAnsi="Arial" w:cs="Arial"/>
          <w:sz w:val="24"/>
          <w:szCs w:val="24"/>
        </w:rPr>
      </w:pPr>
      <w:r>
        <w:rPr>
          <w:rFonts w:ascii="Arial" w:hAnsi="Arial" w:cs="Arial"/>
          <w:sz w:val="24"/>
          <w:szCs w:val="24"/>
        </w:rPr>
        <w:t>Please note, this is an evolving plan which shall be led by members so please feel free to share your ideas of what else we should include.</w:t>
      </w:r>
    </w:p>
    <w:p w14:paraId="14CCB781" w14:textId="0CA88F55" w:rsidR="00A5108F" w:rsidRDefault="00A5108F" w:rsidP="00C35A77">
      <w:pPr>
        <w:rPr>
          <w:rFonts w:ascii="Arial" w:hAnsi="Arial" w:cs="Arial"/>
          <w:sz w:val="24"/>
          <w:szCs w:val="24"/>
        </w:rPr>
      </w:pPr>
    </w:p>
    <w:p w14:paraId="398F5D96" w14:textId="207AE4BF" w:rsidR="00A5108F" w:rsidRPr="00055728" w:rsidRDefault="00A5108F" w:rsidP="00C35A77">
      <w:pPr>
        <w:rPr>
          <w:rFonts w:ascii="Arial" w:hAnsi="Arial" w:cs="Arial"/>
          <w:sz w:val="24"/>
          <w:szCs w:val="24"/>
        </w:rPr>
      </w:pPr>
      <w:r>
        <w:rPr>
          <w:rFonts w:ascii="Arial" w:hAnsi="Arial" w:cs="Arial"/>
          <w:noProof/>
          <w:sz w:val="24"/>
          <w:szCs w:val="24"/>
        </w:rPr>
        <w:drawing>
          <wp:inline distT="0" distB="0" distL="0" distR="0" wp14:anchorId="25A624C4" wp14:editId="7F2845A9">
            <wp:extent cx="6645910" cy="4416425"/>
            <wp:effectExtent l="0" t="0" r="2540" b="3175"/>
            <wp:docPr id="8" name="Picture 8" descr="A plant in a p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lant in a po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6645910" cy="4416425"/>
                    </a:xfrm>
                    <a:prstGeom prst="rect">
                      <a:avLst/>
                    </a:prstGeom>
                  </pic:spPr>
                </pic:pic>
              </a:graphicData>
            </a:graphic>
          </wp:inline>
        </w:drawing>
      </w:r>
    </w:p>
    <w:p w14:paraId="142D1A86" w14:textId="000A952E" w:rsidR="000A7AF2" w:rsidRDefault="000A7AF2" w:rsidP="000A7AF2"/>
    <w:p w14:paraId="3109A75B" w14:textId="5A662DE3" w:rsidR="008F18B3" w:rsidRDefault="008F18B3" w:rsidP="000A7AF2"/>
    <w:p w14:paraId="1CFB328C" w14:textId="6BCEF52E" w:rsidR="008F18B3" w:rsidRDefault="008F18B3" w:rsidP="000A7AF2"/>
    <w:p w14:paraId="7DA0DB1F" w14:textId="1F032661" w:rsidR="008F18B3" w:rsidRDefault="008F18B3" w:rsidP="000A7AF2"/>
    <w:p w14:paraId="56E4234A" w14:textId="092AB5BD" w:rsidR="008F18B3" w:rsidRDefault="008F18B3" w:rsidP="000A7AF2"/>
    <w:p w14:paraId="5D1EA403" w14:textId="5A668B9B" w:rsidR="000A7AF2" w:rsidRPr="000A7AF2" w:rsidRDefault="000A7AF2" w:rsidP="000A7AF2">
      <w:pPr>
        <w:pStyle w:val="Heading1"/>
        <w:rPr>
          <w:rFonts w:ascii="Arial" w:hAnsi="Arial" w:cs="Arial"/>
        </w:rPr>
      </w:pPr>
      <w:r w:rsidRPr="000A7AF2">
        <w:rPr>
          <w:rFonts w:ascii="Arial" w:hAnsi="Arial" w:cs="Arial"/>
        </w:rPr>
        <w:t>Who are we seeking to communicate with?</w:t>
      </w:r>
    </w:p>
    <w:p w14:paraId="2B06B04C" w14:textId="3AA6182B" w:rsidR="000A7AF2" w:rsidRPr="000A7AF2" w:rsidRDefault="000A7AF2" w:rsidP="000A7AF2">
      <w:pPr>
        <w:rPr>
          <w:rFonts w:ascii="Arial" w:hAnsi="Arial" w:cs="Arial"/>
          <w:sz w:val="24"/>
          <w:szCs w:val="24"/>
        </w:rPr>
      </w:pPr>
    </w:p>
    <w:p w14:paraId="10FA0B2E" w14:textId="05699172" w:rsidR="000A7AF2" w:rsidRDefault="000A7AF2" w:rsidP="000A7AF2">
      <w:pPr>
        <w:rPr>
          <w:rFonts w:ascii="Arial" w:hAnsi="Arial" w:cs="Arial"/>
          <w:sz w:val="24"/>
          <w:szCs w:val="24"/>
        </w:rPr>
      </w:pPr>
      <w:r w:rsidRPr="000A7AF2">
        <w:rPr>
          <w:rFonts w:ascii="Arial" w:hAnsi="Arial" w:cs="Arial"/>
          <w:sz w:val="24"/>
          <w:szCs w:val="24"/>
        </w:rPr>
        <w:t>For the purposes of this</w:t>
      </w:r>
      <w:r>
        <w:rPr>
          <w:rFonts w:ascii="Arial" w:hAnsi="Arial" w:cs="Arial"/>
          <w:sz w:val="24"/>
          <w:szCs w:val="24"/>
        </w:rPr>
        <w:t xml:space="preserve"> specific</w:t>
      </w:r>
      <w:r w:rsidRPr="000A7AF2">
        <w:rPr>
          <w:rFonts w:ascii="Arial" w:hAnsi="Arial" w:cs="Arial"/>
          <w:sz w:val="24"/>
          <w:szCs w:val="24"/>
        </w:rPr>
        <w:t xml:space="preserve"> plan</w:t>
      </w:r>
      <w:r>
        <w:rPr>
          <w:rFonts w:ascii="Arial" w:hAnsi="Arial" w:cs="Arial"/>
          <w:sz w:val="24"/>
          <w:szCs w:val="24"/>
        </w:rPr>
        <w:t xml:space="preserve"> the audience includes</w:t>
      </w:r>
      <w:r w:rsidR="00055728">
        <w:rPr>
          <w:rFonts w:ascii="Arial" w:hAnsi="Arial" w:cs="Arial"/>
          <w:sz w:val="24"/>
          <w:szCs w:val="24"/>
        </w:rPr>
        <w:t xml:space="preserve"> the following, but please let us know who are we missing?</w:t>
      </w:r>
    </w:p>
    <w:p w14:paraId="63300C3E" w14:textId="4552A501" w:rsidR="000A7AF2" w:rsidRDefault="000A7AF2" w:rsidP="000A7AF2">
      <w:pPr>
        <w:rPr>
          <w:rFonts w:ascii="Arial" w:hAnsi="Arial" w:cs="Arial"/>
          <w:sz w:val="24"/>
          <w:szCs w:val="24"/>
        </w:rPr>
      </w:pPr>
    </w:p>
    <w:p w14:paraId="129CA16A" w14:textId="77777777" w:rsidR="000A7AF2" w:rsidRDefault="000A7AF2" w:rsidP="000A7AF2">
      <w:pPr>
        <w:pStyle w:val="ListParagraph"/>
        <w:numPr>
          <w:ilvl w:val="0"/>
          <w:numId w:val="2"/>
        </w:numPr>
        <w:rPr>
          <w:rFonts w:ascii="Arial" w:hAnsi="Arial" w:cs="Arial"/>
          <w:sz w:val="24"/>
          <w:szCs w:val="24"/>
        </w:rPr>
      </w:pPr>
      <w:r>
        <w:rPr>
          <w:rFonts w:ascii="Arial" w:hAnsi="Arial" w:cs="Arial"/>
          <w:sz w:val="24"/>
          <w:szCs w:val="24"/>
        </w:rPr>
        <w:t xml:space="preserve">Members of the Q Community </w:t>
      </w:r>
      <w:hyperlink r:id="rId10" w:history="1">
        <w:r w:rsidRPr="005B48B4">
          <w:rPr>
            <w:rStyle w:val="Hyperlink"/>
            <w:rFonts w:ascii="Arial" w:hAnsi="Arial" w:cs="Arial"/>
            <w:sz w:val="24"/>
            <w:szCs w:val="24"/>
          </w:rPr>
          <w:t>q.health.org.uk</w:t>
        </w:r>
      </w:hyperlink>
      <w:r>
        <w:rPr>
          <w:rFonts w:ascii="Arial" w:hAnsi="Arial" w:cs="Arial"/>
          <w:sz w:val="24"/>
          <w:szCs w:val="24"/>
        </w:rPr>
        <w:t xml:space="preserve"> in general</w:t>
      </w:r>
    </w:p>
    <w:p w14:paraId="41FB463E" w14:textId="77777777" w:rsidR="000A7AF2" w:rsidRDefault="000A7AF2" w:rsidP="000A7AF2">
      <w:pPr>
        <w:pStyle w:val="ListParagraph"/>
        <w:numPr>
          <w:ilvl w:val="0"/>
          <w:numId w:val="2"/>
        </w:numPr>
        <w:rPr>
          <w:rFonts w:ascii="Arial" w:hAnsi="Arial" w:cs="Arial"/>
          <w:sz w:val="24"/>
          <w:szCs w:val="24"/>
        </w:rPr>
      </w:pPr>
      <w:r>
        <w:rPr>
          <w:rFonts w:ascii="Arial" w:hAnsi="Arial" w:cs="Arial"/>
          <w:sz w:val="24"/>
          <w:szCs w:val="24"/>
        </w:rPr>
        <w:t>Members of the Q Community who attended the Network Weaving Learning Series</w:t>
      </w:r>
    </w:p>
    <w:p w14:paraId="4F7FE8DE" w14:textId="77777777" w:rsidR="000A7AF2" w:rsidRDefault="000A7AF2" w:rsidP="000A7AF2">
      <w:pPr>
        <w:pStyle w:val="ListParagraph"/>
        <w:numPr>
          <w:ilvl w:val="0"/>
          <w:numId w:val="2"/>
        </w:numPr>
        <w:rPr>
          <w:rFonts w:ascii="Arial" w:hAnsi="Arial" w:cs="Arial"/>
          <w:sz w:val="24"/>
          <w:szCs w:val="24"/>
        </w:rPr>
      </w:pPr>
      <w:r>
        <w:rPr>
          <w:rFonts w:ascii="Arial" w:hAnsi="Arial" w:cs="Arial"/>
          <w:sz w:val="24"/>
          <w:szCs w:val="24"/>
        </w:rPr>
        <w:t>Members of Q in Scotland</w:t>
      </w:r>
    </w:p>
    <w:p w14:paraId="0E90E238" w14:textId="67755BE0" w:rsidR="000A7AF2" w:rsidRDefault="000A7AF2" w:rsidP="000A7AF2">
      <w:pPr>
        <w:pStyle w:val="ListParagraph"/>
        <w:numPr>
          <w:ilvl w:val="0"/>
          <w:numId w:val="2"/>
        </w:numPr>
        <w:rPr>
          <w:rFonts w:ascii="Arial" w:hAnsi="Arial" w:cs="Arial"/>
          <w:sz w:val="24"/>
          <w:szCs w:val="24"/>
        </w:rPr>
      </w:pPr>
      <w:r>
        <w:rPr>
          <w:rFonts w:ascii="Arial" w:hAnsi="Arial" w:cs="Arial"/>
          <w:sz w:val="24"/>
          <w:szCs w:val="24"/>
        </w:rPr>
        <w:t>Members of the SIGs which align with this SIG including,</w:t>
      </w:r>
      <w:r w:rsidR="00604F20">
        <w:rPr>
          <w:rFonts w:ascii="Arial" w:hAnsi="Arial" w:cs="Arial"/>
          <w:sz w:val="24"/>
          <w:szCs w:val="24"/>
        </w:rPr>
        <w:t xml:space="preserve"> those concerned with</w:t>
      </w:r>
      <w:r>
        <w:rPr>
          <w:rFonts w:ascii="Arial" w:hAnsi="Arial" w:cs="Arial"/>
          <w:sz w:val="24"/>
          <w:szCs w:val="24"/>
        </w:rPr>
        <w:t xml:space="preserve"> staff wellbeing and liberating structures </w:t>
      </w:r>
    </w:p>
    <w:p w14:paraId="685C60CF" w14:textId="5CFB04CF" w:rsidR="003876E6" w:rsidRDefault="00C35A77" w:rsidP="000A7AF2">
      <w:pPr>
        <w:pStyle w:val="ListParagraph"/>
        <w:numPr>
          <w:ilvl w:val="0"/>
          <w:numId w:val="2"/>
        </w:numPr>
        <w:rPr>
          <w:rFonts w:ascii="Arial" w:hAnsi="Arial" w:cs="Arial"/>
          <w:sz w:val="24"/>
          <w:szCs w:val="24"/>
        </w:rPr>
      </w:pPr>
      <w:r>
        <w:rPr>
          <w:rFonts w:ascii="Arial" w:hAnsi="Arial" w:cs="Arial"/>
          <w:sz w:val="24"/>
          <w:szCs w:val="24"/>
        </w:rPr>
        <w:t>Non-members</w:t>
      </w:r>
      <w:r w:rsidR="003876E6">
        <w:rPr>
          <w:rFonts w:ascii="Arial" w:hAnsi="Arial" w:cs="Arial"/>
          <w:sz w:val="24"/>
          <w:szCs w:val="24"/>
        </w:rPr>
        <w:t xml:space="preserve"> of the Q Community who may find being a guest in the SIG of value to them and their networks</w:t>
      </w:r>
    </w:p>
    <w:p w14:paraId="10F7132F" w14:textId="56218E87" w:rsidR="003876E6" w:rsidRDefault="003876E6" w:rsidP="003876E6">
      <w:pPr>
        <w:pStyle w:val="ListParagraph"/>
        <w:numPr>
          <w:ilvl w:val="0"/>
          <w:numId w:val="2"/>
        </w:numPr>
        <w:rPr>
          <w:rFonts w:ascii="Arial" w:hAnsi="Arial" w:cs="Arial"/>
          <w:sz w:val="24"/>
          <w:szCs w:val="24"/>
        </w:rPr>
      </w:pPr>
      <w:r>
        <w:rPr>
          <w:rFonts w:ascii="Arial" w:hAnsi="Arial" w:cs="Arial"/>
          <w:sz w:val="24"/>
          <w:szCs w:val="24"/>
        </w:rPr>
        <w:t xml:space="preserve">Colleagues who wrote the first Network Weavers Handbook </w:t>
      </w:r>
      <w:r w:rsidR="006915C7">
        <w:rPr>
          <w:rFonts w:ascii="Arial" w:hAnsi="Arial" w:cs="Arial"/>
          <w:sz w:val="24"/>
          <w:szCs w:val="24"/>
        </w:rPr>
        <w:t>and</w:t>
      </w:r>
      <w:r>
        <w:rPr>
          <w:rFonts w:ascii="Arial" w:hAnsi="Arial" w:cs="Arial"/>
          <w:sz w:val="24"/>
          <w:szCs w:val="24"/>
        </w:rPr>
        <w:t xml:space="preserve"> who are facilitators in the Network Weaving Learning Series</w:t>
      </w:r>
    </w:p>
    <w:p w14:paraId="4E217EAC" w14:textId="6CED2B99" w:rsidR="003876E6" w:rsidRDefault="003876E6" w:rsidP="003876E6">
      <w:pPr>
        <w:pStyle w:val="ListParagraph"/>
        <w:numPr>
          <w:ilvl w:val="0"/>
          <w:numId w:val="2"/>
        </w:numPr>
        <w:rPr>
          <w:rFonts w:ascii="Arial" w:hAnsi="Arial" w:cs="Arial"/>
          <w:sz w:val="24"/>
          <w:szCs w:val="24"/>
        </w:rPr>
      </w:pPr>
      <w:r>
        <w:rPr>
          <w:rFonts w:ascii="Arial" w:hAnsi="Arial" w:cs="Arial"/>
          <w:sz w:val="24"/>
          <w:szCs w:val="24"/>
        </w:rPr>
        <w:t xml:space="preserve">Colleagues who work within the Q Community and funders of the building connections project in terms of monitoring and evaluation and sharing learning </w:t>
      </w:r>
    </w:p>
    <w:p w14:paraId="42CE8F34" w14:textId="77777777" w:rsidR="00604F20" w:rsidRPr="00604F20" w:rsidRDefault="00604F20" w:rsidP="00604F20">
      <w:pPr>
        <w:rPr>
          <w:rFonts w:ascii="Arial" w:hAnsi="Arial" w:cs="Arial"/>
          <w:sz w:val="24"/>
          <w:szCs w:val="24"/>
        </w:rPr>
      </w:pPr>
    </w:p>
    <w:p w14:paraId="1F7B8C32" w14:textId="449112DD" w:rsidR="003876E6" w:rsidRDefault="003876E6" w:rsidP="003876E6">
      <w:pPr>
        <w:pStyle w:val="Heading1"/>
      </w:pPr>
      <w:r>
        <w:t>Why do we need to communicate?</w:t>
      </w:r>
    </w:p>
    <w:p w14:paraId="0C8D9203" w14:textId="2E273BE2" w:rsidR="003808A1" w:rsidRDefault="003808A1" w:rsidP="003808A1"/>
    <w:p w14:paraId="323108D2" w14:textId="688C2244" w:rsidR="003808A1" w:rsidRDefault="003808A1" w:rsidP="003808A1">
      <w:pPr>
        <w:rPr>
          <w:rFonts w:ascii="Arial" w:hAnsi="Arial" w:cs="Arial"/>
          <w:sz w:val="24"/>
          <w:szCs w:val="24"/>
        </w:rPr>
      </w:pPr>
      <w:r>
        <w:rPr>
          <w:rFonts w:ascii="Arial" w:hAnsi="Arial" w:cs="Arial"/>
          <w:sz w:val="24"/>
          <w:szCs w:val="24"/>
        </w:rPr>
        <w:t>An effective communication plan is clear on its goals and objectives.</w:t>
      </w:r>
      <w:r w:rsidR="00C734FD">
        <w:rPr>
          <w:rFonts w:ascii="Arial" w:hAnsi="Arial" w:cs="Arial"/>
          <w:sz w:val="24"/>
          <w:szCs w:val="24"/>
        </w:rPr>
        <w:t xml:space="preserve"> </w:t>
      </w:r>
      <w:r w:rsidR="00E96507">
        <w:rPr>
          <w:rFonts w:ascii="Arial" w:hAnsi="Arial" w:cs="Arial"/>
          <w:sz w:val="24"/>
          <w:szCs w:val="24"/>
        </w:rPr>
        <w:t>T</w:t>
      </w:r>
      <w:r>
        <w:rPr>
          <w:rFonts w:ascii="Arial" w:hAnsi="Arial" w:cs="Arial"/>
          <w:sz w:val="24"/>
          <w:szCs w:val="24"/>
        </w:rPr>
        <w:t xml:space="preserve">he </w:t>
      </w:r>
      <w:r w:rsidR="006915C7">
        <w:rPr>
          <w:rFonts w:ascii="Arial" w:hAnsi="Arial" w:cs="Arial"/>
          <w:sz w:val="24"/>
          <w:szCs w:val="24"/>
        </w:rPr>
        <w:t>core</w:t>
      </w:r>
      <w:r>
        <w:rPr>
          <w:rFonts w:ascii="Arial" w:hAnsi="Arial" w:cs="Arial"/>
          <w:sz w:val="24"/>
          <w:szCs w:val="24"/>
        </w:rPr>
        <w:t xml:space="preserve"> of communication includes </w:t>
      </w:r>
      <w:r w:rsidR="00055728">
        <w:rPr>
          <w:rFonts w:ascii="Arial" w:hAnsi="Arial" w:cs="Arial"/>
          <w:sz w:val="24"/>
          <w:szCs w:val="24"/>
        </w:rPr>
        <w:t xml:space="preserve">the </w:t>
      </w:r>
      <w:r w:rsidR="008F18B3">
        <w:rPr>
          <w:rFonts w:ascii="Arial" w:hAnsi="Arial" w:cs="Arial"/>
          <w:sz w:val="24"/>
          <w:szCs w:val="24"/>
        </w:rPr>
        <w:t>following;</w:t>
      </w:r>
      <w:r w:rsidR="00055728">
        <w:rPr>
          <w:rFonts w:ascii="Arial" w:hAnsi="Arial" w:cs="Arial"/>
          <w:sz w:val="24"/>
          <w:szCs w:val="24"/>
        </w:rPr>
        <w:t xml:space="preserve"> however, these may have more meaning than others for you, what matters to you?</w:t>
      </w:r>
    </w:p>
    <w:p w14:paraId="246340C1" w14:textId="49EB1DE6" w:rsidR="003808A1" w:rsidRDefault="003808A1" w:rsidP="003808A1">
      <w:pPr>
        <w:pStyle w:val="ListParagraph"/>
        <w:numPr>
          <w:ilvl w:val="0"/>
          <w:numId w:val="3"/>
        </w:numPr>
        <w:rPr>
          <w:rFonts w:ascii="Arial" w:hAnsi="Arial" w:cs="Arial"/>
          <w:sz w:val="24"/>
          <w:szCs w:val="24"/>
        </w:rPr>
      </w:pPr>
      <w:r>
        <w:rPr>
          <w:rFonts w:ascii="Arial" w:hAnsi="Arial" w:cs="Arial"/>
          <w:sz w:val="24"/>
          <w:szCs w:val="24"/>
        </w:rPr>
        <w:t>Inform</w:t>
      </w:r>
    </w:p>
    <w:p w14:paraId="5B2E56AD" w14:textId="4AD47467" w:rsidR="003808A1" w:rsidRDefault="003808A1" w:rsidP="003808A1">
      <w:pPr>
        <w:pStyle w:val="ListParagraph"/>
        <w:numPr>
          <w:ilvl w:val="0"/>
          <w:numId w:val="3"/>
        </w:numPr>
        <w:rPr>
          <w:rFonts w:ascii="Arial" w:hAnsi="Arial" w:cs="Arial"/>
          <w:sz w:val="24"/>
          <w:szCs w:val="24"/>
        </w:rPr>
      </w:pPr>
      <w:r>
        <w:rPr>
          <w:rFonts w:ascii="Arial" w:hAnsi="Arial" w:cs="Arial"/>
          <w:sz w:val="24"/>
          <w:szCs w:val="24"/>
        </w:rPr>
        <w:t>Influence</w:t>
      </w:r>
    </w:p>
    <w:p w14:paraId="538272E0" w14:textId="7151B5E3" w:rsidR="003808A1" w:rsidRDefault="003808A1" w:rsidP="003808A1">
      <w:pPr>
        <w:pStyle w:val="ListParagraph"/>
        <w:numPr>
          <w:ilvl w:val="0"/>
          <w:numId w:val="3"/>
        </w:numPr>
        <w:rPr>
          <w:rFonts w:ascii="Arial" w:hAnsi="Arial" w:cs="Arial"/>
          <w:sz w:val="24"/>
          <w:szCs w:val="24"/>
        </w:rPr>
      </w:pPr>
      <w:r>
        <w:rPr>
          <w:rFonts w:ascii="Arial" w:hAnsi="Arial" w:cs="Arial"/>
          <w:sz w:val="24"/>
          <w:szCs w:val="24"/>
        </w:rPr>
        <w:t>Gain inspiration</w:t>
      </w:r>
    </w:p>
    <w:p w14:paraId="49A9744C" w14:textId="45004724" w:rsidR="003808A1" w:rsidRDefault="003808A1" w:rsidP="003808A1">
      <w:pPr>
        <w:pStyle w:val="ListParagraph"/>
        <w:numPr>
          <w:ilvl w:val="0"/>
          <w:numId w:val="3"/>
        </w:numPr>
        <w:rPr>
          <w:rFonts w:ascii="Arial" w:hAnsi="Arial" w:cs="Arial"/>
          <w:sz w:val="24"/>
          <w:szCs w:val="24"/>
        </w:rPr>
      </w:pPr>
      <w:r>
        <w:rPr>
          <w:rFonts w:ascii="Arial" w:hAnsi="Arial" w:cs="Arial"/>
          <w:sz w:val="24"/>
          <w:szCs w:val="24"/>
        </w:rPr>
        <w:t>Motivate</w:t>
      </w:r>
    </w:p>
    <w:p w14:paraId="36B61708" w14:textId="70FBA61E" w:rsidR="003808A1" w:rsidRDefault="003808A1" w:rsidP="003808A1">
      <w:pPr>
        <w:pStyle w:val="ListParagraph"/>
        <w:numPr>
          <w:ilvl w:val="0"/>
          <w:numId w:val="3"/>
        </w:numPr>
        <w:rPr>
          <w:rFonts w:ascii="Arial" w:hAnsi="Arial" w:cs="Arial"/>
          <w:sz w:val="24"/>
          <w:szCs w:val="24"/>
        </w:rPr>
      </w:pPr>
      <w:r>
        <w:rPr>
          <w:rFonts w:ascii="Arial" w:hAnsi="Arial" w:cs="Arial"/>
          <w:sz w:val="24"/>
          <w:szCs w:val="24"/>
        </w:rPr>
        <w:t>Learn</w:t>
      </w:r>
    </w:p>
    <w:p w14:paraId="0120B7E6" w14:textId="2ED964AB" w:rsidR="003808A1" w:rsidRDefault="003808A1" w:rsidP="003808A1">
      <w:pPr>
        <w:pStyle w:val="ListParagraph"/>
        <w:numPr>
          <w:ilvl w:val="0"/>
          <w:numId w:val="3"/>
        </w:numPr>
        <w:rPr>
          <w:rFonts w:ascii="Arial" w:hAnsi="Arial" w:cs="Arial"/>
          <w:sz w:val="24"/>
          <w:szCs w:val="24"/>
        </w:rPr>
      </w:pPr>
      <w:r>
        <w:rPr>
          <w:rFonts w:ascii="Arial" w:hAnsi="Arial" w:cs="Arial"/>
          <w:sz w:val="24"/>
          <w:szCs w:val="24"/>
        </w:rPr>
        <w:t xml:space="preserve">Build relationships </w:t>
      </w:r>
    </w:p>
    <w:p w14:paraId="64F7B0BC" w14:textId="3FDCB0E8" w:rsidR="003808A1" w:rsidRDefault="003808A1" w:rsidP="003808A1">
      <w:pPr>
        <w:pStyle w:val="ListParagraph"/>
        <w:numPr>
          <w:ilvl w:val="0"/>
          <w:numId w:val="3"/>
        </w:numPr>
        <w:rPr>
          <w:rFonts w:ascii="Arial" w:hAnsi="Arial" w:cs="Arial"/>
          <w:sz w:val="24"/>
          <w:szCs w:val="24"/>
        </w:rPr>
      </w:pPr>
      <w:r>
        <w:rPr>
          <w:rFonts w:ascii="Arial" w:hAnsi="Arial" w:cs="Arial"/>
          <w:sz w:val="24"/>
          <w:szCs w:val="24"/>
        </w:rPr>
        <w:t>Promote ourselves or a cause we believe in</w:t>
      </w:r>
    </w:p>
    <w:p w14:paraId="107B9923" w14:textId="2141D21A" w:rsidR="003808A1" w:rsidRDefault="003808A1" w:rsidP="003808A1">
      <w:pPr>
        <w:pStyle w:val="ListParagraph"/>
        <w:numPr>
          <w:ilvl w:val="0"/>
          <w:numId w:val="3"/>
        </w:numPr>
        <w:rPr>
          <w:rFonts w:ascii="Arial" w:hAnsi="Arial" w:cs="Arial"/>
          <w:sz w:val="24"/>
          <w:szCs w:val="24"/>
        </w:rPr>
      </w:pPr>
      <w:r>
        <w:rPr>
          <w:rFonts w:ascii="Arial" w:hAnsi="Arial" w:cs="Arial"/>
          <w:sz w:val="24"/>
          <w:szCs w:val="24"/>
        </w:rPr>
        <w:t xml:space="preserve">To connect with others and socialise </w:t>
      </w:r>
    </w:p>
    <w:p w14:paraId="7525F846" w14:textId="1D18E535" w:rsidR="002D6729" w:rsidRDefault="002D6729" w:rsidP="003808A1">
      <w:pPr>
        <w:pStyle w:val="ListParagraph"/>
        <w:numPr>
          <w:ilvl w:val="0"/>
          <w:numId w:val="3"/>
        </w:numPr>
        <w:rPr>
          <w:rFonts w:ascii="Arial" w:hAnsi="Arial" w:cs="Arial"/>
          <w:sz w:val="24"/>
          <w:szCs w:val="24"/>
        </w:rPr>
      </w:pPr>
      <w:r>
        <w:rPr>
          <w:rFonts w:ascii="Arial" w:hAnsi="Arial" w:cs="Arial"/>
          <w:sz w:val="24"/>
          <w:szCs w:val="24"/>
        </w:rPr>
        <w:t>The key messages for the evolving communication plan</w:t>
      </w:r>
    </w:p>
    <w:p w14:paraId="6F8BC0F9" w14:textId="2E159E0A" w:rsidR="00055728" w:rsidRDefault="00055728" w:rsidP="00055728">
      <w:pPr>
        <w:rPr>
          <w:rFonts w:ascii="Arial" w:hAnsi="Arial" w:cs="Arial"/>
          <w:sz w:val="24"/>
          <w:szCs w:val="24"/>
        </w:rPr>
      </w:pPr>
    </w:p>
    <w:p w14:paraId="0E5C9E48" w14:textId="4B2E5756" w:rsidR="00055728" w:rsidRDefault="00055728" w:rsidP="00055728">
      <w:pPr>
        <w:rPr>
          <w:rFonts w:ascii="Arial" w:hAnsi="Arial" w:cs="Arial"/>
          <w:sz w:val="24"/>
          <w:szCs w:val="24"/>
        </w:rPr>
      </w:pPr>
    </w:p>
    <w:p w14:paraId="4BD96D49" w14:textId="6F426AB3" w:rsidR="008F18B3" w:rsidRDefault="008F18B3" w:rsidP="00055728">
      <w:pPr>
        <w:rPr>
          <w:rFonts w:ascii="Arial" w:hAnsi="Arial" w:cs="Arial"/>
          <w:sz w:val="24"/>
          <w:szCs w:val="24"/>
        </w:rPr>
      </w:pPr>
    </w:p>
    <w:p w14:paraId="6204456B" w14:textId="58E80564" w:rsidR="008F18B3" w:rsidRDefault="008F18B3" w:rsidP="00055728">
      <w:pPr>
        <w:rPr>
          <w:rFonts w:ascii="Arial" w:hAnsi="Arial" w:cs="Arial"/>
          <w:sz w:val="24"/>
          <w:szCs w:val="24"/>
        </w:rPr>
      </w:pPr>
    </w:p>
    <w:p w14:paraId="5823C044" w14:textId="77777777" w:rsidR="008F18B3" w:rsidRDefault="008F18B3" w:rsidP="00055728">
      <w:pPr>
        <w:rPr>
          <w:rFonts w:ascii="Arial" w:hAnsi="Arial" w:cs="Arial"/>
          <w:sz w:val="24"/>
          <w:szCs w:val="24"/>
        </w:rPr>
      </w:pPr>
    </w:p>
    <w:p w14:paraId="7A70FA50" w14:textId="77777777" w:rsidR="00055728" w:rsidRPr="00055728" w:rsidRDefault="00055728" w:rsidP="00055728">
      <w:pPr>
        <w:rPr>
          <w:rFonts w:ascii="Arial" w:hAnsi="Arial" w:cs="Arial"/>
          <w:sz w:val="24"/>
          <w:szCs w:val="24"/>
        </w:rPr>
      </w:pPr>
    </w:p>
    <w:p w14:paraId="1D2FEDA7" w14:textId="5B3FB723" w:rsidR="000B1BDA" w:rsidRDefault="000B1BDA" w:rsidP="00E96507">
      <w:pPr>
        <w:rPr>
          <w:rFonts w:ascii="Arial" w:hAnsi="Arial" w:cs="Arial"/>
          <w:sz w:val="24"/>
          <w:szCs w:val="24"/>
        </w:rPr>
      </w:pPr>
    </w:p>
    <w:p w14:paraId="36619F18" w14:textId="65B57833" w:rsidR="00055728" w:rsidRDefault="00055728" w:rsidP="00055728">
      <w:pPr>
        <w:pStyle w:val="Heading1"/>
      </w:pPr>
      <w:r>
        <w:lastRenderedPageBreak/>
        <w:t>Qualities and skills which support network weaving</w:t>
      </w:r>
    </w:p>
    <w:p w14:paraId="4FEEAC5C" w14:textId="77777777" w:rsidR="000B1BDA" w:rsidRPr="00E96507" w:rsidRDefault="000B1BDA" w:rsidP="00E96507">
      <w:pPr>
        <w:rPr>
          <w:rFonts w:ascii="Arial" w:hAnsi="Arial" w:cs="Arial"/>
          <w:sz w:val="24"/>
          <w:szCs w:val="24"/>
        </w:rPr>
      </w:pPr>
    </w:p>
    <w:p w14:paraId="1E8F0763" w14:textId="4B848431" w:rsidR="00F55950" w:rsidRPr="00F55950" w:rsidRDefault="003808A1" w:rsidP="00F55950">
      <w:pPr>
        <w:rPr>
          <w:rFonts w:ascii="Arial" w:hAnsi="Arial" w:cs="Arial"/>
          <w:color w:val="1F497D"/>
          <w:sz w:val="24"/>
          <w:szCs w:val="24"/>
        </w:rPr>
      </w:pPr>
      <w:r>
        <w:rPr>
          <w:rFonts w:ascii="Arial" w:hAnsi="Arial" w:cs="Arial"/>
          <w:sz w:val="24"/>
          <w:szCs w:val="24"/>
        </w:rPr>
        <w:t xml:space="preserve">We have an initial mind map of </w:t>
      </w:r>
      <w:r w:rsidR="000B1BDA">
        <w:rPr>
          <w:rFonts w:ascii="Arial" w:hAnsi="Arial" w:cs="Arial"/>
          <w:sz w:val="24"/>
          <w:szCs w:val="24"/>
        </w:rPr>
        <w:t>the qualities</w:t>
      </w:r>
      <w:r>
        <w:rPr>
          <w:rFonts w:ascii="Arial" w:hAnsi="Arial" w:cs="Arial"/>
          <w:sz w:val="24"/>
          <w:szCs w:val="24"/>
        </w:rPr>
        <w:t xml:space="preserve"> identified as being supportive of network weaving. Diagram 1</w:t>
      </w:r>
      <w:r w:rsidR="008A1AA2">
        <w:rPr>
          <w:rFonts w:ascii="Arial" w:hAnsi="Arial" w:cs="Arial"/>
          <w:sz w:val="24"/>
          <w:szCs w:val="24"/>
        </w:rPr>
        <w:t>. This helped inform a successful application to ‘Supporting Q Connections’ for a project ‘</w:t>
      </w:r>
      <w:r w:rsidR="008A1AA2" w:rsidRPr="008A1AA2">
        <w:rPr>
          <w:rFonts w:ascii="Arial" w:hAnsi="Arial" w:cs="Arial"/>
          <w:i/>
          <w:iCs/>
          <w:sz w:val="24"/>
          <w:szCs w:val="24"/>
        </w:rPr>
        <w:t>’Adapting and co-designing a suite of learning resources to support and nurture network weaving for the individual, team and system ‘’</w:t>
      </w:r>
      <w:r w:rsidR="008A1AA2">
        <w:rPr>
          <w:rFonts w:ascii="Arial" w:hAnsi="Arial" w:cs="Arial"/>
          <w:i/>
          <w:iCs/>
          <w:sz w:val="24"/>
          <w:szCs w:val="24"/>
        </w:rPr>
        <w:t xml:space="preserve"> </w:t>
      </w:r>
      <w:r w:rsidR="000B1BDA">
        <w:rPr>
          <w:rFonts w:ascii="Arial" w:hAnsi="Arial" w:cs="Arial"/>
          <w:sz w:val="24"/>
          <w:szCs w:val="24"/>
        </w:rPr>
        <w:t xml:space="preserve">The initial mapping was carried out in </w:t>
      </w:r>
      <w:r w:rsidR="00A31A19">
        <w:rPr>
          <w:rFonts w:ascii="Arial" w:hAnsi="Arial" w:cs="Arial"/>
          <w:sz w:val="24"/>
          <w:szCs w:val="24"/>
        </w:rPr>
        <w:t>Scotland;</w:t>
      </w:r>
      <w:r w:rsidR="000B1BDA">
        <w:rPr>
          <w:rFonts w:ascii="Arial" w:hAnsi="Arial" w:cs="Arial"/>
          <w:sz w:val="24"/>
          <w:szCs w:val="24"/>
        </w:rPr>
        <w:t xml:space="preserve"> </w:t>
      </w:r>
      <w:r w:rsidR="00C35A77">
        <w:rPr>
          <w:rFonts w:ascii="Arial" w:hAnsi="Arial" w:cs="Arial"/>
          <w:sz w:val="24"/>
          <w:szCs w:val="24"/>
        </w:rPr>
        <w:t>however,</w:t>
      </w:r>
      <w:r w:rsidR="000B1BDA">
        <w:rPr>
          <w:rFonts w:ascii="Arial" w:hAnsi="Arial" w:cs="Arial"/>
          <w:sz w:val="24"/>
          <w:szCs w:val="24"/>
        </w:rPr>
        <w:t xml:space="preserve"> we want to build on this work with our colleagues across the 4 nations to learn and develop ideas together which works for many stakeholder groups. </w:t>
      </w:r>
      <w:r w:rsidR="00F55950">
        <w:rPr>
          <w:rFonts w:ascii="Arial" w:hAnsi="Arial" w:cs="Arial"/>
          <w:sz w:val="24"/>
          <w:szCs w:val="24"/>
        </w:rPr>
        <w:t>This link takes you to a jam board which invites your views so we can update the map to represent the views across the Q community in the UK.</w:t>
      </w:r>
      <w:r w:rsidR="00F55950" w:rsidRPr="00F55950">
        <w:t xml:space="preserve"> </w:t>
      </w:r>
      <w:hyperlink r:id="rId11" w:history="1">
        <w:r w:rsidR="00F55950" w:rsidRPr="00F55950">
          <w:rPr>
            <w:rStyle w:val="Hyperlink"/>
            <w:rFonts w:ascii="Arial" w:hAnsi="Arial" w:cs="Arial"/>
            <w:sz w:val="24"/>
            <w:szCs w:val="24"/>
          </w:rPr>
          <w:t>https://jamboard.google.com/d/1UoEmcCzSY-d3lR7RN9_MeMYmwwIp18TD3BABxWUzwdw/edit?usp=sharing</w:t>
        </w:r>
      </w:hyperlink>
    </w:p>
    <w:p w14:paraId="2BEBED84" w14:textId="6E93E2F7" w:rsidR="008A1AA2" w:rsidRPr="008A1AA2" w:rsidRDefault="00F55950" w:rsidP="008A1AA2">
      <w:pPr>
        <w:rPr>
          <w:rFonts w:ascii="Arial" w:hAnsi="Arial" w:cs="Arial"/>
          <w:sz w:val="24"/>
          <w:szCs w:val="24"/>
        </w:rPr>
      </w:pPr>
      <w:r>
        <w:rPr>
          <w:rFonts w:ascii="Arial" w:hAnsi="Arial" w:cs="Arial"/>
          <w:sz w:val="24"/>
          <w:szCs w:val="24"/>
        </w:rPr>
        <w:t xml:space="preserve">This is a small image of the </w:t>
      </w:r>
      <w:r w:rsidR="00A35C84">
        <w:rPr>
          <w:rFonts w:ascii="Arial" w:hAnsi="Arial" w:cs="Arial"/>
          <w:sz w:val="24"/>
          <w:szCs w:val="24"/>
        </w:rPr>
        <w:t>map;</w:t>
      </w:r>
      <w:r>
        <w:rPr>
          <w:rFonts w:ascii="Arial" w:hAnsi="Arial" w:cs="Arial"/>
          <w:sz w:val="24"/>
          <w:szCs w:val="24"/>
        </w:rPr>
        <w:t xml:space="preserve"> the full-size image is in the document </w:t>
      </w:r>
      <w:r w:rsidR="00A35C84">
        <w:rPr>
          <w:rFonts w:ascii="Arial" w:hAnsi="Arial" w:cs="Arial"/>
          <w:sz w:val="24"/>
          <w:szCs w:val="24"/>
        </w:rPr>
        <w:t>section. On the SIG page for Nurturing and Weaving Networks</w:t>
      </w:r>
    </w:p>
    <w:p w14:paraId="0A8A5A58" w14:textId="78B89238" w:rsidR="003808A1" w:rsidRDefault="003808A1" w:rsidP="003808A1">
      <w:pPr>
        <w:rPr>
          <w:rFonts w:ascii="Arial" w:hAnsi="Arial" w:cs="Arial"/>
          <w:sz w:val="24"/>
          <w:szCs w:val="24"/>
        </w:rPr>
      </w:pPr>
    </w:p>
    <w:p w14:paraId="053B7F40" w14:textId="568D7DE9" w:rsidR="00F55950" w:rsidRDefault="003808A1" w:rsidP="003808A1">
      <w:pPr>
        <w:rPr>
          <w:rFonts w:ascii="Arial" w:hAnsi="Arial" w:cs="Arial"/>
          <w:sz w:val="24"/>
          <w:szCs w:val="24"/>
        </w:rPr>
      </w:pPr>
      <w:r>
        <w:rPr>
          <w:rFonts w:ascii="Arial" w:hAnsi="Arial" w:cs="Arial"/>
          <w:noProof/>
          <w:sz w:val="24"/>
          <w:szCs w:val="24"/>
        </w:rPr>
        <w:drawing>
          <wp:inline distT="0" distB="0" distL="0" distR="0" wp14:anchorId="5BA96BCA" wp14:editId="00E20585">
            <wp:extent cx="3444240" cy="2440520"/>
            <wp:effectExtent l="0" t="0" r="381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2790" cy="2460750"/>
                    </a:xfrm>
                    <a:prstGeom prst="rect">
                      <a:avLst/>
                    </a:prstGeom>
                  </pic:spPr>
                </pic:pic>
              </a:graphicData>
            </a:graphic>
          </wp:inline>
        </w:drawing>
      </w:r>
    </w:p>
    <w:p w14:paraId="75CD7011" w14:textId="0D242E50" w:rsidR="008A1AA2" w:rsidRDefault="008A1AA2" w:rsidP="008A1AA2">
      <w:pPr>
        <w:rPr>
          <w:rFonts w:ascii="Arial" w:hAnsi="Arial" w:cs="Arial"/>
          <w:sz w:val="24"/>
          <w:szCs w:val="24"/>
        </w:rPr>
      </w:pPr>
      <w:r>
        <w:rPr>
          <w:rFonts w:ascii="Arial" w:hAnsi="Arial" w:cs="Arial"/>
          <w:sz w:val="24"/>
          <w:szCs w:val="24"/>
        </w:rPr>
        <w:t>Diagram 1: The qualities and conditions which support Network Weaving</w:t>
      </w:r>
    </w:p>
    <w:p w14:paraId="40115E4C" w14:textId="755B5C07" w:rsidR="00F55950" w:rsidRDefault="00F55950" w:rsidP="008A1AA2">
      <w:pPr>
        <w:rPr>
          <w:rFonts w:ascii="Arial" w:hAnsi="Arial" w:cs="Arial"/>
          <w:sz w:val="24"/>
          <w:szCs w:val="24"/>
        </w:rPr>
      </w:pPr>
    </w:p>
    <w:p w14:paraId="558DD88A" w14:textId="46089D7E" w:rsidR="00A35C84" w:rsidRPr="00F55950" w:rsidRDefault="00F55950" w:rsidP="00A35C84">
      <w:pPr>
        <w:rPr>
          <w:rFonts w:ascii="Arial" w:hAnsi="Arial" w:cs="Arial"/>
          <w:color w:val="1F497D"/>
          <w:sz w:val="24"/>
          <w:szCs w:val="24"/>
        </w:rPr>
      </w:pPr>
      <w:r>
        <w:rPr>
          <w:rFonts w:ascii="Arial" w:eastAsia="Times New Roman" w:hAnsi="Arial" w:cs="Arial"/>
          <w:bCs/>
          <w:sz w:val="24"/>
          <w:szCs w:val="24"/>
        </w:rPr>
        <w:t>The following are the main headings and subheadings from the map created in Scotland</w:t>
      </w:r>
      <w:r w:rsidR="00A35C84">
        <w:rPr>
          <w:rFonts w:ascii="Arial" w:eastAsia="Times New Roman" w:hAnsi="Arial" w:cs="Arial"/>
          <w:bCs/>
          <w:sz w:val="24"/>
          <w:szCs w:val="24"/>
        </w:rPr>
        <w:t>, what we need help from our colleagues across the UK is what do you think and what is missing, please use the Jam Board to share ideas</w:t>
      </w:r>
      <w:r>
        <w:rPr>
          <w:rFonts w:ascii="Arial" w:eastAsia="Times New Roman" w:hAnsi="Arial" w:cs="Arial"/>
          <w:bCs/>
          <w:sz w:val="24"/>
          <w:szCs w:val="24"/>
        </w:rPr>
        <w:t>:</w:t>
      </w:r>
      <w:r w:rsidR="00A35C84" w:rsidRPr="00A35C84">
        <w:rPr>
          <w:rFonts w:ascii="Arial" w:hAnsi="Arial" w:cs="Arial"/>
          <w:sz w:val="24"/>
          <w:szCs w:val="24"/>
        </w:rPr>
        <w:t xml:space="preserve"> </w:t>
      </w:r>
      <w:hyperlink r:id="rId13" w:history="1">
        <w:r w:rsidR="00A35C84" w:rsidRPr="00F55950">
          <w:rPr>
            <w:rStyle w:val="Hyperlink"/>
            <w:rFonts w:ascii="Arial" w:hAnsi="Arial" w:cs="Arial"/>
            <w:sz w:val="24"/>
            <w:szCs w:val="24"/>
          </w:rPr>
          <w:t>https://jamboard.google.com/d/1UoEmcCzSY-d3lR7RN9_MeMYmwwIp18TD3BABxWUzwdw/edit?usp=sharing</w:t>
        </w:r>
      </w:hyperlink>
    </w:p>
    <w:p w14:paraId="3F939611" w14:textId="538EC4E9" w:rsidR="00F55950" w:rsidRDefault="00A35C84" w:rsidP="00F55950">
      <w:pPr>
        <w:rPr>
          <w:rFonts w:ascii="Arial" w:eastAsia="Times New Roman" w:hAnsi="Arial" w:cs="Arial"/>
          <w:bCs/>
          <w:sz w:val="24"/>
          <w:szCs w:val="24"/>
        </w:rPr>
      </w:pPr>
      <w:r>
        <w:rPr>
          <w:rFonts w:ascii="Arial" w:eastAsia="Times New Roman" w:hAnsi="Arial" w:cs="Arial"/>
          <w:bCs/>
          <w:sz w:val="24"/>
          <w:szCs w:val="24"/>
        </w:rPr>
        <w:t xml:space="preserve"> </w:t>
      </w:r>
    </w:p>
    <w:p w14:paraId="27250C31" w14:textId="53517CB5" w:rsidR="00A35C84" w:rsidRDefault="00A35C84" w:rsidP="00F55950">
      <w:pPr>
        <w:rPr>
          <w:rFonts w:ascii="Arial" w:eastAsia="Times New Roman" w:hAnsi="Arial" w:cs="Arial"/>
          <w:bCs/>
          <w:sz w:val="24"/>
          <w:szCs w:val="24"/>
        </w:rPr>
      </w:pPr>
    </w:p>
    <w:p w14:paraId="7829FB79" w14:textId="3A771E02" w:rsidR="00A35C84" w:rsidRDefault="00A35C84" w:rsidP="00F55950">
      <w:pPr>
        <w:rPr>
          <w:rFonts w:ascii="Arial" w:eastAsia="Times New Roman" w:hAnsi="Arial" w:cs="Arial"/>
          <w:bCs/>
          <w:sz w:val="24"/>
          <w:szCs w:val="24"/>
        </w:rPr>
      </w:pPr>
    </w:p>
    <w:p w14:paraId="06C70B5F" w14:textId="1D0BEA6B" w:rsidR="008F18B3" w:rsidRDefault="008F18B3" w:rsidP="00F55950">
      <w:pPr>
        <w:rPr>
          <w:rFonts w:ascii="Arial" w:eastAsia="Times New Roman" w:hAnsi="Arial" w:cs="Arial"/>
          <w:bCs/>
          <w:sz w:val="24"/>
          <w:szCs w:val="24"/>
        </w:rPr>
      </w:pPr>
    </w:p>
    <w:p w14:paraId="6D2CD978" w14:textId="77777777" w:rsidR="008F18B3" w:rsidRDefault="008F18B3" w:rsidP="00F55950">
      <w:pPr>
        <w:rPr>
          <w:rFonts w:ascii="Arial" w:eastAsia="Times New Roman" w:hAnsi="Arial" w:cs="Arial"/>
          <w:bCs/>
          <w:sz w:val="24"/>
          <w:szCs w:val="24"/>
        </w:rPr>
      </w:pPr>
    </w:p>
    <w:p w14:paraId="323A520E" w14:textId="026AAC25" w:rsidR="00A35C84" w:rsidRDefault="00A35C84" w:rsidP="00F55950">
      <w:pPr>
        <w:rPr>
          <w:rFonts w:ascii="Arial" w:eastAsia="Times New Roman" w:hAnsi="Arial" w:cs="Arial"/>
          <w:bCs/>
          <w:sz w:val="24"/>
          <w:szCs w:val="24"/>
        </w:rPr>
      </w:pPr>
    </w:p>
    <w:p w14:paraId="515ABEBD" w14:textId="77777777" w:rsidR="00A35C84" w:rsidRDefault="00A35C84" w:rsidP="00F55950">
      <w:pPr>
        <w:rPr>
          <w:rFonts w:ascii="Arial" w:eastAsia="Times New Roman" w:hAnsi="Arial" w:cs="Arial"/>
          <w:bCs/>
          <w:sz w:val="24"/>
          <w:szCs w:val="24"/>
        </w:rPr>
      </w:pPr>
    </w:p>
    <w:p w14:paraId="1BF0E0A5" w14:textId="77777777" w:rsidR="00F55950" w:rsidRDefault="00F55950" w:rsidP="00F55950">
      <w:pPr>
        <w:rPr>
          <w:rFonts w:ascii="Arial" w:eastAsia="Times New Roman" w:hAnsi="Arial" w:cs="Arial"/>
          <w:bCs/>
          <w:sz w:val="24"/>
          <w:szCs w:val="24"/>
        </w:rPr>
      </w:pPr>
    </w:p>
    <w:p w14:paraId="02E6E4F3" w14:textId="77777777" w:rsidR="00F55950" w:rsidRPr="007548EF" w:rsidRDefault="00F55950" w:rsidP="00F55950">
      <w:pPr>
        <w:rPr>
          <w:rFonts w:ascii="Arial" w:eastAsia="Times New Roman" w:hAnsi="Arial" w:cs="Arial"/>
          <w:bCs/>
          <w:sz w:val="32"/>
          <w:szCs w:val="32"/>
        </w:rPr>
      </w:pPr>
      <w:r w:rsidRPr="007548EF">
        <w:rPr>
          <w:rFonts w:ascii="Arial" w:hAnsi="Arial" w:cs="Arial"/>
          <w:b/>
          <w:bCs/>
          <w:sz w:val="32"/>
          <w:szCs w:val="32"/>
        </w:rPr>
        <w:lastRenderedPageBreak/>
        <w:t>Skills for Networking</w:t>
      </w:r>
    </w:p>
    <w:p w14:paraId="1EE6B68F" w14:textId="77777777" w:rsidR="00F55950" w:rsidRPr="00B960FD" w:rsidRDefault="00F55950" w:rsidP="00F55950">
      <w:pPr>
        <w:rPr>
          <w:rFonts w:ascii="Arial" w:hAnsi="Arial" w:cs="Arial"/>
          <w:b/>
          <w:bCs/>
          <w:sz w:val="24"/>
          <w:szCs w:val="24"/>
        </w:rPr>
      </w:pPr>
      <w:r w:rsidRPr="00B960FD">
        <w:rPr>
          <w:rFonts w:ascii="Arial" w:hAnsi="Arial" w:cs="Arial"/>
          <w:b/>
          <w:bCs/>
          <w:sz w:val="24"/>
          <w:szCs w:val="24"/>
        </w:rPr>
        <w:t>Supporting change</w:t>
      </w:r>
    </w:p>
    <w:p w14:paraId="6B02B236" w14:textId="77777777" w:rsidR="00F55950" w:rsidRPr="00B960FD" w:rsidRDefault="00F55950" w:rsidP="00F55950">
      <w:pPr>
        <w:rPr>
          <w:rFonts w:ascii="Arial" w:hAnsi="Arial" w:cs="Arial"/>
          <w:sz w:val="24"/>
          <w:szCs w:val="24"/>
        </w:rPr>
      </w:pPr>
      <w:r w:rsidRPr="00B960FD">
        <w:rPr>
          <w:rFonts w:ascii="Arial" w:hAnsi="Arial" w:cs="Arial"/>
          <w:sz w:val="24"/>
          <w:szCs w:val="24"/>
        </w:rPr>
        <w:t>Achieve a common purpose</w:t>
      </w:r>
    </w:p>
    <w:p w14:paraId="617BC21E" w14:textId="77777777" w:rsidR="00F55950" w:rsidRPr="00B960FD" w:rsidRDefault="00F55950" w:rsidP="00F55950">
      <w:pPr>
        <w:rPr>
          <w:rFonts w:ascii="Arial" w:hAnsi="Arial" w:cs="Arial"/>
          <w:sz w:val="24"/>
          <w:szCs w:val="24"/>
        </w:rPr>
      </w:pPr>
      <w:r w:rsidRPr="00B960FD">
        <w:rPr>
          <w:rFonts w:ascii="Arial" w:hAnsi="Arial" w:cs="Arial"/>
          <w:sz w:val="24"/>
          <w:szCs w:val="24"/>
        </w:rPr>
        <w:t xml:space="preserve">Feeding back to your organisation to share and inform future practice </w:t>
      </w:r>
    </w:p>
    <w:p w14:paraId="63D2E684" w14:textId="77777777" w:rsidR="00F55950" w:rsidRPr="00B960FD" w:rsidRDefault="00F55950" w:rsidP="00F55950">
      <w:pPr>
        <w:rPr>
          <w:rFonts w:ascii="Arial" w:hAnsi="Arial" w:cs="Arial"/>
          <w:sz w:val="24"/>
          <w:szCs w:val="24"/>
        </w:rPr>
      </w:pPr>
      <w:r w:rsidRPr="00B960FD">
        <w:rPr>
          <w:rFonts w:ascii="Arial" w:hAnsi="Arial" w:cs="Arial"/>
          <w:sz w:val="24"/>
          <w:szCs w:val="24"/>
        </w:rPr>
        <w:t>Work towards goals</w:t>
      </w:r>
    </w:p>
    <w:p w14:paraId="2CE24C31" w14:textId="77777777" w:rsidR="00F55950" w:rsidRPr="00B960FD" w:rsidRDefault="00F55950" w:rsidP="00F55950">
      <w:pPr>
        <w:rPr>
          <w:rFonts w:ascii="Arial" w:hAnsi="Arial" w:cs="Arial"/>
          <w:sz w:val="24"/>
          <w:szCs w:val="24"/>
        </w:rPr>
      </w:pPr>
    </w:p>
    <w:p w14:paraId="0091BF68" w14:textId="77777777" w:rsidR="00F55950" w:rsidRPr="00B960FD" w:rsidRDefault="00F55950" w:rsidP="00F55950">
      <w:pPr>
        <w:rPr>
          <w:rFonts w:ascii="Arial" w:hAnsi="Arial" w:cs="Arial"/>
          <w:b/>
          <w:bCs/>
          <w:sz w:val="24"/>
          <w:szCs w:val="24"/>
        </w:rPr>
      </w:pPr>
      <w:r w:rsidRPr="00B960FD">
        <w:rPr>
          <w:rFonts w:ascii="Arial" w:hAnsi="Arial" w:cs="Arial"/>
          <w:b/>
          <w:bCs/>
          <w:sz w:val="24"/>
          <w:szCs w:val="24"/>
        </w:rPr>
        <w:t>Creating safe networks</w:t>
      </w:r>
    </w:p>
    <w:p w14:paraId="363A7F6A" w14:textId="77777777" w:rsidR="00F55950" w:rsidRPr="00B960FD" w:rsidRDefault="00F55950" w:rsidP="00F55950">
      <w:pPr>
        <w:rPr>
          <w:rFonts w:ascii="Arial" w:hAnsi="Arial" w:cs="Arial"/>
          <w:sz w:val="24"/>
          <w:szCs w:val="24"/>
        </w:rPr>
      </w:pPr>
      <w:r w:rsidRPr="00B960FD">
        <w:rPr>
          <w:rFonts w:ascii="Arial" w:hAnsi="Arial" w:cs="Arial"/>
          <w:sz w:val="24"/>
          <w:szCs w:val="24"/>
        </w:rPr>
        <w:t>Liberating structures</w:t>
      </w:r>
    </w:p>
    <w:p w14:paraId="7D36E4E3" w14:textId="77777777" w:rsidR="00F55950" w:rsidRPr="00B960FD" w:rsidRDefault="00F55950" w:rsidP="00F55950">
      <w:pPr>
        <w:rPr>
          <w:rFonts w:ascii="Arial" w:hAnsi="Arial" w:cs="Arial"/>
          <w:sz w:val="24"/>
          <w:szCs w:val="24"/>
        </w:rPr>
      </w:pPr>
      <w:r w:rsidRPr="00B960FD">
        <w:rPr>
          <w:rFonts w:ascii="Arial" w:hAnsi="Arial" w:cs="Arial"/>
          <w:sz w:val="24"/>
          <w:szCs w:val="24"/>
        </w:rPr>
        <w:t>Managing power differentials</w:t>
      </w:r>
    </w:p>
    <w:p w14:paraId="3DF7E16F" w14:textId="77777777" w:rsidR="00F55950" w:rsidRPr="00B960FD" w:rsidRDefault="00F55950" w:rsidP="00F55950">
      <w:pPr>
        <w:rPr>
          <w:rFonts w:ascii="Arial" w:hAnsi="Arial" w:cs="Arial"/>
          <w:sz w:val="24"/>
          <w:szCs w:val="24"/>
        </w:rPr>
      </w:pPr>
      <w:r w:rsidRPr="00B960FD">
        <w:rPr>
          <w:rFonts w:ascii="Arial" w:hAnsi="Arial" w:cs="Arial"/>
          <w:sz w:val="24"/>
          <w:szCs w:val="24"/>
        </w:rPr>
        <w:t>Dealing with difficulty</w:t>
      </w:r>
    </w:p>
    <w:p w14:paraId="69903AA9" w14:textId="21543474" w:rsidR="00F55950" w:rsidRDefault="00F55950" w:rsidP="00F55950">
      <w:pPr>
        <w:rPr>
          <w:rFonts w:ascii="Arial" w:hAnsi="Arial" w:cs="Arial"/>
          <w:sz w:val="24"/>
          <w:szCs w:val="24"/>
        </w:rPr>
      </w:pPr>
      <w:r w:rsidRPr="00B960FD">
        <w:rPr>
          <w:rFonts w:ascii="Arial" w:hAnsi="Arial" w:cs="Arial"/>
          <w:sz w:val="24"/>
          <w:szCs w:val="24"/>
        </w:rPr>
        <w:t xml:space="preserve">Building relationships </w:t>
      </w:r>
    </w:p>
    <w:p w14:paraId="366CFDD0" w14:textId="77777777" w:rsidR="00A35C84" w:rsidRDefault="00A35C84" w:rsidP="00F55950">
      <w:pPr>
        <w:rPr>
          <w:rFonts w:ascii="Arial" w:hAnsi="Arial" w:cs="Arial"/>
          <w:sz w:val="24"/>
          <w:szCs w:val="24"/>
        </w:rPr>
      </w:pPr>
    </w:p>
    <w:p w14:paraId="5D274F57" w14:textId="77777777" w:rsidR="00F55950" w:rsidRDefault="00F55950" w:rsidP="00F55950">
      <w:pPr>
        <w:rPr>
          <w:rFonts w:ascii="Arial" w:hAnsi="Arial" w:cs="Arial"/>
          <w:b/>
          <w:bCs/>
          <w:sz w:val="24"/>
          <w:szCs w:val="24"/>
        </w:rPr>
      </w:pPr>
      <w:r w:rsidRPr="007548EF">
        <w:rPr>
          <w:rFonts w:ascii="Arial" w:hAnsi="Arial" w:cs="Arial"/>
          <w:b/>
          <w:bCs/>
          <w:sz w:val="24"/>
          <w:szCs w:val="24"/>
        </w:rPr>
        <w:t>Values</w:t>
      </w:r>
    </w:p>
    <w:p w14:paraId="6A3B6D79" w14:textId="77777777" w:rsidR="00F55950" w:rsidRDefault="00F55950" w:rsidP="00F55950">
      <w:pPr>
        <w:rPr>
          <w:rFonts w:ascii="Arial" w:hAnsi="Arial" w:cs="Arial"/>
          <w:bCs/>
          <w:sz w:val="24"/>
          <w:szCs w:val="24"/>
        </w:rPr>
      </w:pPr>
      <w:r>
        <w:rPr>
          <w:rFonts w:ascii="Arial" w:hAnsi="Arial" w:cs="Arial"/>
          <w:bCs/>
          <w:sz w:val="24"/>
          <w:szCs w:val="24"/>
        </w:rPr>
        <w:t>Fun</w:t>
      </w:r>
    </w:p>
    <w:p w14:paraId="04E3B35F" w14:textId="77777777" w:rsidR="00F55950" w:rsidRDefault="00F55950" w:rsidP="00F55950">
      <w:pPr>
        <w:rPr>
          <w:rFonts w:ascii="Arial" w:hAnsi="Arial" w:cs="Arial"/>
          <w:bCs/>
          <w:sz w:val="24"/>
          <w:szCs w:val="24"/>
        </w:rPr>
      </w:pPr>
      <w:r>
        <w:rPr>
          <w:rFonts w:ascii="Arial" w:hAnsi="Arial" w:cs="Arial"/>
          <w:bCs/>
          <w:sz w:val="24"/>
          <w:szCs w:val="24"/>
        </w:rPr>
        <w:t>Generosity</w:t>
      </w:r>
    </w:p>
    <w:p w14:paraId="2E64F305" w14:textId="77777777" w:rsidR="00F55950" w:rsidRDefault="00F55950" w:rsidP="00F55950">
      <w:pPr>
        <w:rPr>
          <w:rFonts w:ascii="Arial" w:hAnsi="Arial" w:cs="Arial"/>
          <w:bCs/>
          <w:sz w:val="24"/>
          <w:szCs w:val="24"/>
        </w:rPr>
      </w:pPr>
      <w:r>
        <w:rPr>
          <w:rFonts w:ascii="Arial" w:hAnsi="Arial" w:cs="Arial"/>
          <w:bCs/>
          <w:sz w:val="24"/>
          <w:szCs w:val="24"/>
        </w:rPr>
        <w:t>More and distributed leadership</w:t>
      </w:r>
    </w:p>
    <w:p w14:paraId="71CBC06F" w14:textId="77777777" w:rsidR="00F55950" w:rsidRDefault="00F55950" w:rsidP="00F55950">
      <w:pPr>
        <w:rPr>
          <w:rFonts w:ascii="Arial" w:hAnsi="Arial" w:cs="Arial"/>
          <w:bCs/>
          <w:sz w:val="24"/>
          <w:szCs w:val="24"/>
        </w:rPr>
      </w:pPr>
      <w:r>
        <w:rPr>
          <w:rFonts w:ascii="Arial" w:hAnsi="Arial" w:cs="Arial"/>
          <w:bCs/>
          <w:sz w:val="24"/>
          <w:szCs w:val="24"/>
        </w:rPr>
        <w:t>Being curious</w:t>
      </w:r>
    </w:p>
    <w:p w14:paraId="30A25651" w14:textId="77777777" w:rsidR="00F55950" w:rsidRDefault="00F55950" w:rsidP="00F55950">
      <w:pPr>
        <w:rPr>
          <w:rFonts w:ascii="Arial" w:hAnsi="Arial" w:cs="Arial"/>
          <w:bCs/>
          <w:sz w:val="24"/>
          <w:szCs w:val="24"/>
        </w:rPr>
      </w:pPr>
      <w:r>
        <w:rPr>
          <w:rFonts w:ascii="Arial" w:hAnsi="Arial" w:cs="Arial"/>
          <w:bCs/>
          <w:sz w:val="24"/>
          <w:szCs w:val="24"/>
        </w:rPr>
        <w:t>Changes in the world</w:t>
      </w:r>
    </w:p>
    <w:p w14:paraId="5ED61BCB" w14:textId="77777777" w:rsidR="00F55950" w:rsidRDefault="00F55950" w:rsidP="00F55950">
      <w:pPr>
        <w:rPr>
          <w:rFonts w:ascii="Arial" w:hAnsi="Arial" w:cs="Arial"/>
          <w:bCs/>
          <w:sz w:val="24"/>
          <w:szCs w:val="24"/>
        </w:rPr>
      </w:pPr>
      <w:r>
        <w:rPr>
          <w:rFonts w:ascii="Arial" w:hAnsi="Arial" w:cs="Arial"/>
          <w:bCs/>
          <w:sz w:val="24"/>
          <w:szCs w:val="24"/>
        </w:rPr>
        <w:t>New collaborations</w:t>
      </w:r>
    </w:p>
    <w:p w14:paraId="56F527B1" w14:textId="77777777" w:rsidR="00F55950" w:rsidRDefault="00F55950" w:rsidP="00F55950">
      <w:pPr>
        <w:rPr>
          <w:rFonts w:ascii="Arial" w:hAnsi="Arial" w:cs="Arial"/>
          <w:bCs/>
          <w:sz w:val="24"/>
          <w:szCs w:val="24"/>
        </w:rPr>
      </w:pPr>
      <w:r>
        <w:rPr>
          <w:rFonts w:ascii="Arial" w:hAnsi="Arial" w:cs="Arial"/>
          <w:bCs/>
          <w:sz w:val="24"/>
          <w:szCs w:val="24"/>
        </w:rPr>
        <w:t>Positive energy</w:t>
      </w:r>
    </w:p>
    <w:p w14:paraId="16008F30" w14:textId="77777777" w:rsidR="00F55950" w:rsidRDefault="00F55950" w:rsidP="00F55950">
      <w:pPr>
        <w:rPr>
          <w:rFonts w:ascii="Arial" w:hAnsi="Arial" w:cs="Arial"/>
          <w:bCs/>
          <w:sz w:val="24"/>
          <w:szCs w:val="24"/>
        </w:rPr>
      </w:pPr>
      <w:r>
        <w:rPr>
          <w:rFonts w:ascii="Arial" w:hAnsi="Arial" w:cs="Arial"/>
          <w:bCs/>
          <w:sz w:val="24"/>
          <w:szCs w:val="24"/>
        </w:rPr>
        <w:t>Asking questions</w:t>
      </w:r>
    </w:p>
    <w:p w14:paraId="2E81EEC5" w14:textId="77777777" w:rsidR="00F55950" w:rsidRDefault="00F55950" w:rsidP="00F55950">
      <w:pPr>
        <w:rPr>
          <w:rFonts w:ascii="Arial" w:hAnsi="Arial" w:cs="Arial"/>
          <w:bCs/>
          <w:sz w:val="24"/>
          <w:szCs w:val="24"/>
        </w:rPr>
      </w:pPr>
      <w:r>
        <w:rPr>
          <w:rFonts w:ascii="Arial" w:hAnsi="Arial" w:cs="Arial"/>
          <w:bCs/>
          <w:sz w:val="24"/>
          <w:szCs w:val="24"/>
        </w:rPr>
        <w:t>Peer connections</w:t>
      </w:r>
    </w:p>
    <w:p w14:paraId="49B1B63C" w14:textId="77777777" w:rsidR="00F55950" w:rsidRDefault="00F55950" w:rsidP="00F55950">
      <w:pPr>
        <w:rPr>
          <w:rFonts w:ascii="Arial" w:hAnsi="Arial" w:cs="Arial"/>
          <w:bCs/>
          <w:sz w:val="24"/>
          <w:szCs w:val="24"/>
        </w:rPr>
      </w:pPr>
      <w:r>
        <w:rPr>
          <w:rFonts w:ascii="Arial" w:hAnsi="Arial" w:cs="Arial"/>
          <w:bCs/>
          <w:sz w:val="24"/>
          <w:szCs w:val="24"/>
        </w:rPr>
        <w:t>Changes in ourselves</w:t>
      </w:r>
    </w:p>
    <w:p w14:paraId="41A8FE41" w14:textId="77777777" w:rsidR="00F55950" w:rsidRDefault="00F55950" w:rsidP="00F55950">
      <w:pPr>
        <w:rPr>
          <w:rFonts w:ascii="Arial" w:hAnsi="Arial" w:cs="Arial"/>
          <w:bCs/>
          <w:sz w:val="24"/>
          <w:szCs w:val="24"/>
        </w:rPr>
      </w:pPr>
      <w:r>
        <w:rPr>
          <w:rFonts w:ascii="Arial" w:hAnsi="Arial" w:cs="Arial"/>
          <w:bCs/>
          <w:sz w:val="24"/>
          <w:szCs w:val="24"/>
        </w:rPr>
        <w:t>Sharing stories</w:t>
      </w:r>
    </w:p>
    <w:p w14:paraId="0B2ED105" w14:textId="77777777" w:rsidR="00F55950" w:rsidRDefault="00F55950" w:rsidP="00F55950">
      <w:pPr>
        <w:rPr>
          <w:rFonts w:ascii="Arial" w:hAnsi="Arial" w:cs="Arial"/>
          <w:bCs/>
          <w:sz w:val="24"/>
          <w:szCs w:val="24"/>
        </w:rPr>
      </w:pPr>
    </w:p>
    <w:p w14:paraId="1E155248" w14:textId="77777777" w:rsidR="00F55950" w:rsidRDefault="00F55950" w:rsidP="00F55950">
      <w:pPr>
        <w:rPr>
          <w:rFonts w:ascii="Arial" w:hAnsi="Arial" w:cs="Arial"/>
          <w:b/>
          <w:sz w:val="32"/>
          <w:szCs w:val="32"/>
        </w:rPr>
      </w:pPr>
      <w:r w:rsidRPr="007548EF">
        <w:rPr>
          <w:rFonts w:ascii="Arial" w:hAnsi="Arial" w:cs="Arial"/>
          <w:b/>
          <w:sz w:val="32"/>
          <w:szCs w:val="32"/>
        </w:rPr>
        <w:t>Building connections</w:t>
      </w:r>
    </w:p>
    <w:p w14:paraId="7E3A2D34" w14:textId="77777777" w:rsidR="00F55950" w:rsidRPr="007548EF" w:rsidRDefault="00F55950" w:rsidP="00F55950">
      <w:pPr>
        <w:rPr>
          <w:rFonts w:ascii="Arial" w:hAnsi="Arial" w:cs="Arial"/>
          <w:b/>
          <w:sz w:val="24"/>
          <w:szCs w:val="24"/>
        </w:rPr>
      </w:pPr>
      <w:r w:rsidRPr="007548EF">
        <w:rPr>
          <w:rFonts w:ascii="Arial" w:hAnsi="Arial" w:cs="Arial"/>
          <w:b/>
          <w:sz w:val="24"/>
          <w:szCs w:val="24"/>
        </w:rPr>
        <w:t>Safety</w:t>
      </w:r>
    </w:p>
    <w:p w14:paraId="28E8C701" w14:textId="77777777" w:rsidR="00F55950" w:rsidRDefault="00F55950" w:rsidP="00F55950">
      <w:pPr>
        <w:rPr>
          <w:rFonts w:ascii="Arial" w:hAnsi="Arial" w:cs="Arial"/>
          <w:bCs/>
          <w:sz w:val="24"/>
          <w:szCs w:val="24"/>
        </w:rPr>
      </w:pPr>
      <w:r w:rsidRPr="007548EF">
        <w:rPr>
          <w:rFonts w:ascii="Arial" w:hAnsi="Arial" w:cs="Arial"/>
          <w:bCs/>
          <w:sz w:val="24"/>
          <w:szCs w:val="24"/>
        </w:rPr>
        <w:t>Peer support</w:t>
      </w:r>
    </w:p>
    <w:p w14:paraId="05272ECF" w14:textId="77777777" w:rsidR="00F55950" w:rsidRDefault="00F55950" w:rsidP="00F55950">
      <w:pPr>
        <w:rPr>
          <w:rFonts w:ascii="Arial" w:hAnsi="Arial" w:cs="Arial"/>
          <w:bCs/>
          <w:sz w:val="24"/>
          <w:szCs w:val="24"/>
        </w:rPr>
      </w:pPr>
      <w:r>
        <w:rPr>
          <w:rFonts w:ascii="Arial" w:hAnsi="Arial" w:cs="Arial"/>
          <w:bCs/>
          <w:sz w:val="24"/>
          <w:szCs w:val="24"/>
        </w:rPr>
        <w:t>Inclusivity and diversity</w:t>
      </w:r>
    </w:p>
    <w:p w14:paraId="4B3B6C94" w14:textId="6C9FBF2F" w:rsidR="00F55950" w:rsidRDefault="00F55950" w:rsidP="00F55950">
      <w:pPr>
        <w:rPr>
          <w:rFonts w:ascii="Arial" w:hAnsi="Arial" w:cs="Arial"/>
          <w:bCs/>
          <w:sz w:val="24"/>
          <w:szCs w:val="24"/>
        </w:rPr>
      </w:pPr>
      <w:r>
        <w:rPr>
          <w:rFonts w:ascii="Arial" w:hAnsi="Arial" w:cs="Arial"/>
          <w:bCs/>
          <w:sz w:val="24"/>
          <w:szCs w:val="24"/>
        </w:rPr>
        <w:t>Safe and protected spaces to connect</w:t>
      </w:r>
    </w:p>
    <w:p w14:paraId="4776722C" w14:textId="77777777" w:rsidR="008F18B3" w:rsidRDefault="008F18B3" w:rsidP="00F55950">
      <w:pPr>
        <w:rPr>
          <w:rFonts w:ascii="Arial" w:hAnsi="Arial" w:cs="Arial"/>
          <w:bCs/>
          <w:sz w:val="24"/>
          <w:szCs w:val="24"/>
        </w:rPr>
      </w:pPr>
    </w:p>
    <w:p w14:paraId="41C13824" w14:textId="77777777" w:rsidR="00F55950" w:rsidRDefault="00F55950" w:rsidP="00F55950">
      <w:pPr>
        <w:rPr>
          <w:rFonts w:ascii="Arial" w:hAnsi="Arial" w:cs="Arial"/>
          <w:bCs/>
          <w:sz w:val="24"/>
          <w:szCs w:val="24"/>
        </w:rPr>
      </w:pPr>
    </w:p>
    <w:p w14:paraId="2C9396C5" w14:textId="77777777" w:rsidR="00F55950" w:rsidRPr="00F7052E" w:rsidRDefault="00F55950" w:rsidP="00F55950">
      <w:pPr>
        <w:rPr>
          <w:rFonts w:ascii="Arial" w:hAnsi="Arial" w:cs="Arial"/>
          <w:b/>
          <w:sz w:val="24"/>
          <w:szCs w:val="24"/>
        </w:rPr>
      </w:pPr>
      <w:r w:rsidRPr="00F7052E">
        <w:rPr>
          <w:rFonts w:ascii="Arial" w:hAnsi="Arial" w:cs="Arial"/>
          <w:b/>
          <w:sz w:val="24"/>
          <w:szCs w:val="24"/>
        </w:rPr>
        <w:lastRenderedPageBreak/>
        <w:t xml:space="preserve">Energy and motivation </w:t>
      </w:r>
    </w:p>
    <w:p w14:paraId="1FE9B69B" w14:textId="77777777" w:rsidR="00F55950" w:rsidRDefault="00F55950" w:rsidP="00F55950">
      <w:pPr>
        <w:rPr>
          <w:rFonts w:ascii="Arial" w:hAnsi="Arial" w:cs="Arial"/>
          <w:bCs/>
          <w:sz w:val="24"/>
          <w:szCs w:val="24"/>
        </w:rPr>
      </w:pPr>
      <w:r>
        <w:rPr>
          <w:rFonts w:ascii="Arial" w:hAnsi="Arial" w:cs="Arial"/>
          <w:bCs/>
          <w:sz w:val="24"/>
          <w:szCs w:val="24"/>
        </w:rPr>
        <w:t>Bringing joy and fun to your networks</w:t>
      </w:r>
    </w:p>
    <w:p w14:paraId="640F25C8" w14:textId="77777777" w:rsidR="00F55950" w:rsidRDefault="00F55950" w:rsidP="00F55950">
      <w:pPr>
        <w:rPr>
          <w:rFonts w:ascii="Arial" w:hAnsi="Arial" w:cs="Arial"/>
          <w:bCs/>
          <w:sz w:val="24"/>
          <w:szCs w:val="24"/>
        </w:rPr>
      </w:pPr>
      <w:r>
        <w:rPr>
          <w:rFonts w:ascii="Arial" w:hAnsi="Arial" w:cs="Arial"/>
          <w:bCs/>
          <w:sz w:val="24"/>
          <w:szCs w:val="24"/>
        </w:rPr>
        <w:t>Encouraging curiosity</w:t>
      </w:r>
    </w:p>
    <w:p w14:paraId="342962D1" w14:textId="77777777" w:rsidR="00F55950" w:rsidRDefault="00F55950" w:rsidP="00F55950">
      <w:pPr>
        <w:rPr>
          <w:rFonts w:ascii="Arial" w:hAnsi="Arial" w:cs="Arial"/>
          <w:bCs/>
          <w:sz w:val="24"/>
          <w:szCs w:val="24"/>
        </w:rPr>
      </w:pPr>
      <w:r>
        <w:rPr>
          <w:rFonts w:ascii="Arial" w:hAnsi="Arial" w:cs="Arial"/>
          <w:bCs/>
          <w:sz w:val="24"/>
          <w:szCs w:val="24"/>
        </w:rPr>
        <w:t xml:space="preserve">Using energy wisely and recharging enthusiasm </w:t>
      </w:r>
    </w:p>
    <w:p w14:paraId="32C0BAC0" w14:textId="77777777" w:rsidR="00F55950" w:rsidRDefault="00F55950" w:rsidP="00F55950">
      <w:pPr>
        <w:rPr>
          <w:rFonts w:ascii="Arial" w:hAnsi="Arial" w:cs="Arial"/>
          <w:bCs/>
          <w:sz w:val="24"/>
          <w:szCs w:val="24"/>
        </w:rPr>
      </w:pPr>
    </w:p>
    <w:p w14:paraId="26C934E3" w14:textId="77777777" w:rsidR="00F55950" w:rsidRPr="00E63E3B" w:rsidRDefault="00F55950" w:rsidP="00F55950">
      <w:pPr>
        <w:rPr>
          <w:rFonts w:ascii="Arial" w:hAnsi="Arial" w:cs="Arial"/>
          <w:b/>
          <w:sz w:val="24"/>
          <w:szCs w:val="24"/>
        </w:rPr>
      </w:pPr>
      <w:r w:rsidRPr="00E63E3B">
        <w:rPr>
          <w:rFonts w:ascii="Arial" w:hAnsi="Arial" w:cs="Arial"/>
          <w:b/>
          <w:sz w:val="24"/>
          <w:szCs w:val="24"/>
        </w:rPr>
        <w:t>Understanding and reflecting</w:t>
      </w:r>
    </w:p>
    <w:p w14:paraId="3A2C2A9F" w14:textId="77777777" w:rsidR="00F55950" w:rsidRDefault="00F55950" w:rsidP="00F55950">
      <w:pPr>
        <w:rPr>
          <w:rFonts w:ascii="Arial" w:hAnsi="Arial" w:cs="Arial"/>
          <w:bCs/>
          <w:sz w:val="24"/>
          <w:szCs w:val="24"/>
        </w:rPr>
      </w:pPr>
      <w:r>
        <w:rPr>
          <w:rFonts w:ascii="Arial" w:hAnsi="Arial" w:cs="Arial"/>
          <w:bCs/>
          <w:sz w:val="24"/>
          <w:szCs w:val="24"/>
        </w:rPr>
        <w:t>Reflecting on networks we are members of</w:t>
      </w:r>
    </w:p>
    <w:p w14:paraId="4B6BF479" w14:textId="2E87EB25" w:rsidR="00F55950" w:rsidRDefault="00F55950" w:rsidP="00F55950">
      <w:pPr>
        <w:rPr>
          <w:rFonts w:ascii="Arial" w:hAnsi="Arial" w:cs="Arial"/>
          <w:bCs/>
          <w:sz w:val="24"/>
          <w:szCs w:val="24"/>
        </w:rPr>
      </w:pPr>
      <w:r>
        <w:rPr>
          <w:rFonts w:ascii="Arial" w:hAnsi="Arial" w:cs="Arial"/>
          <w:bCs/>
          <w:sz w:val="24"/>
          <w:szCs w:val="24"/>
        </w:rPr>
        <w:t xml:space="preserve">What does psychological safety </w:t>
      </w:r>
      <w:r w:rsidR="00F06C35">
        <w:rPr>
          <w:rFonts w:ascii="Arial" w:hAnsi="Arial" w:cs="Arial"/>
          <w:bCs/>
          <w:sz w:val="24"/>
          <w:szCs w:val="24"/>
        </w:rPr>
        <w:t>mean?</w:t>
      </w:r>
    </w:p>
    <w:p w14:paraId="078E9037" w14:textId="77777777" w:rsidR="00F55950" w:rsidRDefault="00F55950" w:rsidP="00F55950">
      <w:pPr>
        <w:rPr>
          <w:rFonts w:ascii="Arial" w:hAnsi="Arial" w:cs="Arial"/>
          <w:bCs/>
          <w:sz w:val="24"/>
          <w:szCs w:val="24"/>
        </w:rPr>
      </w:pPr>
      <w:r>
        <w:rPr>
          <w:rFonts w:ascii="Arial" w:hAnsi="Arial" w:cs="Arial"/>
          <w:bCs/>
          <w:sz w:val="24"/>
          <w:szCs w:val="24"/>
        </w:rPr>
        <w:t xml:space="preserve">Understanding and respecting difference </w:t>
      </w:r>
    </w:p>
    <w:p w14:paraId="033F41AF" w14:textId="77777777" w:rsidR="00F55950" w:rsidRDefault="00F55950" w:rsidP="00F55950">
      <w:pPr>
        <w:rPr>
          <w:rFonts w:ascii="Arial" w:hAnsi="Arial" w:cs="Arial"/>
          <w:bCs/>
          <w:sz w:val="24"/>
          <w:szCs w:val="24"/>
        </w:rPr>
      </w:pPr>
      <w:r>
        <w:rPr>
          <w:rFonts w:ascii="Arial" w:hAnsi="Arial" w:cs="Arial"/>
          <w:bCs/>
          <w:sz w:val="24"/>
          <w:szCs w:val="24"/>
        </w:rPr>
        <w:t>Understanding ourselves as network members</w:t>
      </w:r>
    </w:p>
    <w:p w14:paraId="2CC796CA" w14:textId="77777777" w:rsidR="00F55950" w:rsidRDefault="00F55950" w:rsidP="00F55950">
      <w:pPr>
        <w:rPr>
          <w:rFonts w:ascii="Arial" w:hAnsi="Arial" w:cs="Arial"/>
          <w:bCs/>
          <w:sz w:val="24"/>
          <w:szCs w:val="24"/>
        </w:rPr>
      </w:pPr>
      <w:r>
        <w:rPr>
          <w:rFonts w:ascii="Arial" w:hAnsi="Arial" w:cs="Arial"/>
          <w:bCs/>
          <w:sz w:val="24"/>
          <w:szCs w:val="24"/>
        </w:rPr>
        <w:t>Finding a common language</w:t>
      </w:r>
    </w:p>
    <w:p w14:paraId="0E18C88E" w14:textId="77777777" w:rsidR="002D6729" w:rsidRDefault="002D6729" w:rsidP="00F55950">
      <w:pPr>
        <w:rPr>
          <w:rFonts w:ascii="Arial" w:hAnsi="Arial" w:cs="Arial"/>
          <w:b/>
          <w:sz w:val="24"/>
          <w:szCs w:val="24"/>
        </w:rPr>
      </w:pPr>
    </w:p>
    <w:p w14:paraId="4AE0F27F" w14:textId="5D3D2747" w:rsidR="00F55950" w:rsidRPr="00E63E3B" w:rsidRDefault="00F55950" w:rsidP="00F55950">
      <w:pPr>
        <w:rPr>
          <w:rFonts w:ascii="Arial" w:hAnsi="Arial" w:cs="Arial"/>
          <w:b/>
          <w:sz w:val="24"/>
          <w:szCs w:val="24"/>
        </w:rPr>
      </w:pPr>
      <w:r w:rsidRPr="00E63E3B">
        <w:rPr>
          <w:rFonts w:ascii="Arial" w:hAnsi="Arial" w:cs="Arial"/>
          <w:b/>
          <w:sz w:val="24"/>
          <w:szCs w:val="24"/>
        </w:rPr>
        <w:t>Practicalities</w:t>
      </w:r>
    </w:p>
    <w:p w14:paraId="1D2CFF38" w14:textId="77777777" w:rsidR="00F55950" w:rsidRDefault="00F55950" w:rsidP="00F55950">
      <w:pPr>
        <w:rPr>
          <w:rFonts w:ascii="Arial" w:hAnsi="Arial" w:cs="Arial"/>
          <w:bCs/>
          <w:sz w:val="24"/>
          <w:szCs w:val="24"/>
        </w:rPr>
      </w:pPr>
      <w:r>
        <w:rPr>
          <w:rFonts w:ascii="Arial" w:hAnsi="Arial" w:cs="Arial"/>
          <w:bCs/>
          <w:sz w:val="24"/>
          <w:szCs w:val="24"/>
        </w:rPr>
        <w:t>Building and sustaining relationships in a virtual world</w:t>
      </w:r>
    </w:p>
    <w:p w14:paraId="6247BF2A" w14:textId="77777777" w:rsidR="00F55950" w:rsidRDefault="00F55950" w:rsidP="00F55950">
      <w:pPr>
        <w:rPr>
          <w:rFonts w:ascii="Arial" w:hAnsi="Arial" w:cs="Arial"/>
          <w:bCs/>
          <w:sz w:val="24"/>
          <w:szCs w:val="24"/>
        </w:rPr>
      </w:pPr>
      <w:r>
        <w:rPr>
          <w:rFonts w:ascii="Arial" w:hAnsi="Arial" w:cs="Arial"/>
          <w:bCs/>
          <w:sz w:val="24"/>
          <w:szCs w:val="24"/>
        </w:rPr>
        <w:t>Virtual scones (creating that informal space often happens when face to face over a cup of coffee at a break)</w:t>
      </w:r>
    </w:p>
    <w:p w14:paraId="757D9475" w14:textId="77777777" w:rsidR="00F55950" w:rsidRDefault="00F55950" w:rsidP="00F55950">
      <w:pPr>
        <w:rPr>
          <w:rFonts w:ascii="Arial" w:hAnsi="Arial" w:cs="Arial"/>
          <w:bCs/>
          <w:sz w:val="24"/>
          <w:szCs w:val="24"/>
        </w:rPr>
      </w:pPr>
      <w:r>
        <w:rPr>
          <w:rFonts w:ascii="Arial" w:hAnsi="Arial" w:cs="Arial"/>
          <w:bCs/>
          <w:sz w:val="24"/>
          <w:szCs w:val="24"/>
        </w:rPr>
        <w:t>Repository of knowledge</w:t>
      </w:r>
    </w:p>
    <w:p w14:paraId="6DB5436A" w14:textId="77777777" w:rsidR="00F55950" w:rsidRDefault="00F55950" w:rsidP="00F55950">
      <w:pPr>
        <w:rPr>
          <w:rFonts w:ascii="Arial" w:hAnsi="Arial" w:cs="Arial"/>
          <w:bCs/>
          <w:sz w:val="24"/>
          <w:szCs w:val="24"/>
        </w:rPr>
      </w:pPr>
      <w:r>
        <w:rPr>
          <w:rFonts w:ascii="Arial" w:hAnsi="Arial" w:cs="Arial"/>
          <w:bCs/>
          <w:sz w:val="24"/>
          <w:szCs w:val="24"/>
        </w:rPr>
        <w:t>Access</w:t>
      </w:r>
    </w:p>
    <w:p w14:paraId="5DE81D89" w14:textId="77777777" w:rsidR="00F55950" w:rsidRDefault="00F55950" w:rsidP="00F55950">
      <w:pPr>
        <w:rPr>
          <w:rFonts w:ascii="Arial" w:hAnsi="Arial" w:cs="Arial"/>
          <w:bCs/>
          <w:sz w:val="24"/>
          <w:szCs w:val="24"/>
        </w:rPr>
      </w:pPr>
      <w:r>
        <w:rPr>
          <w:rFonts w:ascii="Arial" w:hAnsi="Arial" w:cs="Arial"/>
          <w:bCs/>
          <w:sz w:val="24"/>
          <w:szCs w:val="24"/>
        </w:rPr>
        <w:t>Transport and parking</w:t>
      </w:r>
    </w:p>
    <w:p w14:paraId="30A9A7DD" w14:textId="77777777" w:rsidR="000B1BDA" w:rsidRDefault="000B1BDA" w:rsidP="008A1AA2">
      <w:pPr>
        <w:pStyle w:val="trt0xe"/>
        <w:shd w:val="clear" w:color="auto" w:fill="FFFFFF"/>
        <w:spacing w:before="0" w:beforeAutospacing="0" w:after="60" w:afterAutospacing="0"/>
        <w:rPr>
          <w:rFonts w:ascii="Arial" w:eastAsiaTheme="minorHAnsi" w:hAnsi="Arial" w:cs="Arial"/>
          <w:i/>
          <w:iCs/>
          <w:lang w:eastAsia="en-US"/>
        </w:rPr>
      </w:pPr>
    </w:p>
    <w:p w14:paraId="7EEA24E0" w14:textId="760DFFCC" w:rsidR="00BE6174" w:rsidRPr="00023CFD" w:rsidRDefault="00BE6174" w:rsidP="00BE6174">
      <w:pPr>
        <w:pStyle w:val="Heading2"/>
        <w:rPr>
          <w:rFonts w:ascii="Arial" w:hAnsi="Arial" w:cs="Arial"/>
          <w:sz w:val="32"/>
          <w:szCs w:val="32"/>
        </w:rPr>
      </w:pPr>
      <w:r w:rsidRPr="00023CFD">
        <w:rPr>
          <w:rFonts w:ascii="Arial" w:hAnsi="Arial" w:cs="Arial"/>
          <w:sz w:val="32"/>
          <w:szCs w:val="32"/>
        </w:rPr>
        <w:t>The</w:t>
      </w:r>
      <w:r w:rsidR="002D6729">
        <w:rPr>
          <w:rFonts w:ascii="Arial" w:hAnsi="Arial" w:cs="Arial"/>
          <w:sz w:val="32"/>
          <w:szCs w:val="32"/>
        </w:rPr>
        <w:t xml:space="preserve"> evolving</w:t>
      </w:r>
      <w:r w:rsidRPr="00023CFD">
        <w:rPr>
          <w:rFonts w:ascii="Arial" w:hAnsi="Arial" w:cs="Arial"/>
          <w:sz w:val="32"/>
          <w:szCs w:val="32"/>
        </w:rPr>
        <w:t xml:space="preserve"> Goals for the communication plan</w:t>
      </w:r>
      <w:r w:rsidR="00A35C84">
        <w:rPr>
          <w:rFonts w:ascii="Arial" w:hAnsi="Arial" w:cs="Arial"/>
          <w:sz w:val="32"/>
          <w:szCs w:val="32"/>
        </w:rPr>
        <w:t xml:space="preserve"> </w:t>
      </w:r>
      <w:r w:rsidR="002D6729">
        <w:rPr>
          <w:rFonts w:ascii="Arial" w:hAnsi="Arial" w:cs="Arial"/>
          <w:sz w:val="32"/>
          <w:szCs w:val="32"/>
        </w:rPr>
        <w:t>currently</w:t>
      </w:r>
      <w:r w:rsidRPr="00023CFD">
        <w:rPr>
          <w:rFonts w:ascii="Arial" w:hAnsi="Arial" w:cs="Arial"/>
          <w:sz w:val="32"/>
          <w:szCs w:val="32"/>
        </w:rPr>
        <w:t xml:space="preserve"> are</w:t>
      </w:r>
      <w:r w:rsidR="002D6729">
        <w:rPr>
          <w:rFonts w:ascii="Arial" w:hAnsi="Arial" w:cs="Arial"/>
          <w:sz w:val="32"/>
          <w:szCs w:val="32"/>
        </w:rPr>
        <w:t xml:space="preserve"> as follows</w:t>
      </w:r>
    </w:p>
    <w:p w14:paraId="6426805E" w14:textId="34178591" w:rsidR="00BE6174" w:rsidRDefault="00BE6174" w:rsidP="00BE6174"/>
    <w:p w14:paraId="2701C639" w14:textId="3373BB2D" w:rsidR="00D8340B" w:rsidRPr="00D8340B" w:rsidRDefault="005841C6" w:rsidP="00D8340B">
      <w:pPr>
        <w:pStyle w:val="ListParagraph"/>
        <w:numPr>
          <w:ilvl w:val="0"/>
          <w:numId w:val="4"/>
        </w:numPr>
        <w:rPr>
          <w:rFonts w:ascii="Arial" w:hAnsi="Arial" w:cs="Arial"/>
          <w:sz w:val="24"/>
          <w:szCs w:val="24"/>
        </w:rPr>
      </w:pPr>
      <w:r w:rsidRPr="005841C6">
        <w:rPr>
          <w:rFonts w:ascii="Arial" w:hAnsi="Arial" w:cs="Arial"/>
          <w:b/>
          <w:bCs/>
          <w:sz w:val="24"/>
          <w:szCs w:val="24"/>
        </w:rPr>
        <w:t>Re</w:t>
      </w:r>
      <w:r w:rsidR="0071067D">
        <w:rPr>
          <w:rFonts w:ascii="Arial" w:hAnsi="Arial" w:cs="Arial"/>
          <w:b/>
          <w:bCs/>
          <w:sz w:val="24"/>
          <w:szCs w:val="24"/>
        </w:rPr>
        <w:t>putation</w:t>
      </w:r>
      <w:r w:rsidRPr="005841C6">
        <w:rPr>
          <w:rFonts w:ascii="Arial" w:hAnsi="Arial" w:cs="Arial"/>
          <w:b/>
          <w:bCs/>
          <w:sz w:val="24"/>
          <w:szCs w:val="24"/>
        </w:rPr>
        <w:t xml:space="preserve"> Management Goal</w:t>
      </w:r>
      <w:r>
        <w:rPr>
          <w:rFonts w:ascii="Arial" w:hAnsi="Arial" w:cs="Arial"/>
          <w:sz w:val="24"/>
          <w:szCs w:val="24"/>
        </w:rPr>
        <w:t xml:space="preserve">: </w:t>
      </w:r>
      <w:r w:rsidR="00D8340B">
        <w:rPr>
          <w:rFonts w:ascii="Arial" w:hAnsi="Arial" w:cs="Arial"/>
          <w:sz w:val="24"/>
          <w:szCs w:val="24"/>
        </w:rPr>
        <w:t xml:space="preserve">Individuals working in different sectors and </w:t>
      </w:r>
      <w:r w:rsidR="00D8340B" w:rsidRPr="00D8340B">
        <w:rPr>
          <w:rFonts w:ascii="Arial" w:hAnsi="Arial" w:cs="Arial" w:hint="eastAsia"/>
          <w:sz w:val="24"/>
          <w:szCs w:val="24"/>
        </w:rPr>
        <w:t xml:space="preserve">managers of resources see the time investment in SIG membership as having value for their department targets </w:t>
      </w:r>
      <w:r w:rsidR="006915C7" w:rsidRPr="00D8340B">
        <w:rPr>
          <w:rFonts w:ascii="Arial" w:hAnsi="Arial" w:cs="Arial"/>
          <w:sz w:val="24"/>
          <w:szCs w:val="24"/>
        </w:rPr>
        <w:t>and</w:t>
      </w:r>
      <w:r w:rsidR="00D8340B" w:rsidRPr="00D8340B">
        <w:rPr>
          <w:rFonts w:ascii="Arial" w:hAnsi="Arial" w:cs="Arial" w:hint="eastAsia"/>
          <w:sz w:val="24"/>
          <w:szCs w:val="24"/>
        </w:rPr>
        <w:t xml:space="preserve"> their </w:t>
      </w:r>
      <w:r w:rsidR="00D8340B" w:rsidRPr="00D8340B">
        <w:rPr>
          <w:rFonts w:ascii="Arial" w:hAnsi="Arial" w:cs="Arial"/>
          <w:sz w:val="24"/>
          <w:szCs w:val="24"/>
        </w:rPr>
        <w:t>staff’s</w:t>
      </w:r>
      <w:r w:rsidR="00D8340B" w:rsidRPr="00D8340B">
        <w:rPr>
          <w:rFonts w:ascii="Arial" w:hAnsi="Arial" w:cs="Arial" w:hint="eastAsia"/>
          <w:sz w:val="24"/>
          <w:szCs w:val="24"/>
        </w:rPr>
        <w:t xml:space="preserve"> wellbeing</w:t>
      </w:r>
    </w:p>
    <w:p w14:paraId="79B26A53" w14:textId="54BA0291" w:rsidR="00D8340B" w:rsidRPr="00A31A19" w:rsidRDefault="0071067D" w:rsidP="00BE6174">
      <w:pPr>
        <w:pStyle w:val="ListParagraph"/>
        <w:numPr>
          <w:ilvl w:val="0"/>
          <w:numId w:val="4"/>
        </w:numPr>
        <w:rPr>
          <w:rFonts w:ascii="Arial" w:hAnsi="Arial" w:cs="Arial"/>
          <w:sz w:val="24"/>
          <w:szCs w:val="24"/>
        </w:rPr>
      </w:pPr>
      <w:r w:rsidRPr="0071067D">
        <w:rPr>
          <w:rFonts w:ascii="Arial" w:hAnsi="Arial" w:cs="Arial"/>
          <w:b/>
          <w:bCs/>
          <w:sz w:val="24"/>
          <w:szCs w:val="24"/>
        </w:rPr>
        <w:t>Task Management Goal</w:t>
      </w:r>
      <w:r>
        <w:rPr>
          <w:rFonts w:ascii="Arial" w:hAnsi="Arial" w:cs="Arial"/>
          <w:sz w:val="24"/>
          <w:szCs w:val="24"/>
        </w:rPr>
        <w:t xml:space="preserve">: </w:t>
      </w:r>
      <w:r w:rsidR="00D8340B" w:rsidRPr="00A31A19">
        <w:rPr>
          <w:rFonts w:ascii="Arial" w:hAnsi="Arial" w:cs="Arial"/>
          <w:sz w:val="24"/>
          <w:szCs w:val="24"/>
        </w:rPr>
        <w:t>Individuals will have a</w:t>
      </w:r>
      <w:r w:rsidR="00A31A19">
        <w:rPr>
          <w:rFonts w:ascii="Arial" w:hAnsi="Arial" w:cs="Arial"/>
          <w:sz w:val="24"/>
          <w:szCs w:val="24"/>
        </w:rPr>
        <w:t xml:space="preserve"> CPD (Continuous Professional Development)</w:t>
      </w:r>
      <w:r w:rsidR="00D8340B" w:rsidRPr="00A31A19">
        <w:rPr>
          <w:rFonts w:ascii="Arial" w:hAnsi="Arial" w:cs="Arial"/>
          <w:sz w:val="24"/>
          <w:szCs w:val="24"/>
        </w:rPr>
        <w:t xml:space="preserve"> reflective tool which enables them to develop their role as a Network Weaver</w:t>
      </w:r>
      <w:r w:rsidR="00A31A19">
        <w:rPr>
          <w:rFonts w:ascii="Arial" w:hAnsi="Arial" w:cs="Arial"/>
          <w:sz w:val="24"/>
          <w:szCs w:val="24"/>
        </w:rPr>
        <w:t xml:space="preserve">. </w:t>
      </w:r>
      <w:r w:rsidR="00A31A19" w:rsidRPr="00A31A19">
        <w:rPr>
          <w:rFonts w:ascii="Arial" w:eastAsia="Times New Roman" w:hAnsi="Arial" w:cs="Arial"/>
          <w:sz w:val="24"/>
          <w:szCs w:val="24"/>
        </w:rPr>
        <w:t xml:space="preserve">Listening to people it became clear there was value to creating a tool which offered a reflective space to think about networks people may be members of/wanting to establish as well as time to reflect on themselves within networks. </w:t>
      </w:r>
      <w:r w:rsidR="00A31A19">
        <w:rPr>
          <w:rFonts w:ascii="Arial" w:eastAsia="Times New Roman" w:hAnsi="Arial" w:cs="Arial"/>
          <w:sz w:val="24"/>
          <w:szCs w:val="24"/>
        </w:rPr>
        <w:t>T</w:t>
      </w:r>
      <w:r w:rsidR="00A31A19" w:rsidRPr="00A31A19">
        <w:rPr>
          <w:rFonts w:ascii="Arial" w:eastAsia="Times New Roman" w:hAnsi="Arial" w:cs="Arial"/>
          <w:sz w:val="24"/>
          <w:szCs w:val="24"/>
        </w:rPr>
        <w:t>he CPD reflective log is the space for reflecting on ourselves and our networks so we can then decide the tools which may help us achieve the goals which arose from our reflections</w:t>
      </w:r>
    </w:p>
    <w:p w14:paraId="5EA4BA09" w14:textId="0E9BCC70" w:rsidR="00D8340B" w:rsidRPr="00D8340B" w:rsidRDefault="0071067D" w:rsidP="00D8340B">
      <w:pPr>
        <w:pStyle w:val="ListParagraph"/>
        <w:numPr>
          <w:ilvl w:val="0"/>
          <w:numId w:val="4"/>
        </w:numPr>
        <w:rPr>
          <w:rFonts w:ascii="Arial" w:hAnsi="Arial" w:cs="Arial"/>
          <w:sz w:val="24"/>
          <w:szCs w:val="24"/>
        </w:rPr>
      </w:pPr>
      <w:r w:rsidRPr="0071067D">
        <w:rPr>
          <w:rFonts w:ascii="Arial" w:hAnsi="Arial" w:cs="Arial"/>
          <w:b/>
          <w:bCs/>
          <w:sz w:val="24"/>
          <w:szCs w:val="24"/>
        </w:rPr>
        <w:t>Task Management Goal</w:t>
      </w:r>
      <w:r>
        <w:rPr>
          <w:rFonts w:ascii="Arial" w:hAnsi="Arial" w:cs="Arial"/>
          <w:sz w:val="24"/>
          <w:szCs w:val="24"/>
        </w:rPr>
        <w:t xml:space="preserve">: </w:t>
      </w:r>
      <w:r w:rsidR="00D8340B" w:rsidRPr="00D8340B">
        <w:rPr>
          <w:rFonts w:ascii="Arial" w:hAnsi="Arial" w:cs="Arial"/>
          <w:sz w:val="24"/>
          <w:szCs w:val="24"/>
        </w:rPr>
        <w:t>The project will adapt</w:t>
      </w:r>
      <w:r w:rsidR="00D8340B">
        <w:rPr>
          <w:rFonts w:ascii="Arial" w:hAnsi="Arial" w:cs="Arial"/>
          <w:sz w:val="24"/>
          <w:szCs w:val="24"/>
        </w:rPr>
        <w:t xml:space="preserve"> the</w:t>
      </w:r>
      <w:r w:rsidR="00D8340B" w:rsidRPr="00D8340B">
        <w:rPr>
          <w:rFonts w:ascii="Arial" w:hAnsi="Arial" w:cs="Arial"/>
          <w:sz w:val="24"/>
          <w:szCs w:val="24"/>
        </w:rPr>
        <w:t xml:space="preserve"> network weaver handbook materials to offer an accessible suite of contextualised learning resources, complimented by a creative learning space to share knowledge, improvement experiences, </w:t>
      </w:r>
      <w:r w:rsidR="006915C7" w:rsidRPr="00D8340B">
        <w:rPr>
          <w:rFonts w:ascii="Arial" w:hAnsi="Arial" w:cs="Arial"/>
          <w:sz w:val="24"/>
          <w:szCs w:val="24"/>
        </w:rPr>
        <w:t>resources,</w:t>
      </w:r>
      <w:r w:rsidR="00D8340B" w:rsidRPr="00D8340B">
        <w:rPr>
          <w:rFonts w:ascii="Arial" w:hAnsi="Arial" w:cs="Arial"/>
          <w:sz w:val="24"/>
          <w:szCs w:val="24"/>
        </w:rPr>
        <w:t xml:space="preserve"> and tools in support of enhancing network weaving and networking in support of system transformation</w:t>
      </w:r>
      <w:r w:rsidR="00B64D03" w:rsidRPr="00D8340B">
        <w:rPr>
          <w:rFonts w:ascii="Arial" w:hAnsi="Arial" w:cs="Arial"/>
          <w:sz w:val="24"/>
          <w:szCs w:val="24"/>
        </w:rPr>
        <w:t xml:space="preserve">. </w:t>
      </w:r>
    </w:p>
    <w:p w14:paraId="056BE957" w14:textId="580C74D2" w:rsidR="00BE6174" w:rsidRDefault="0071067D" w:rsidP="00BE6174">
      <w:pPr>
        <w:pStyle w:val="ListParagraph"/>
        <w:numPr>
          <w:ilvl w:val="0"/>
          <w:numId w:val="4"/>
        </w:numPr>
        <w:rPr>
          <w:rFonts w:ascii="Arial" w:hAnsi="Arial" w:cs="Arial"/>
          <w:sz w:val="24"/>
          <w:szCs w:val="24"/>
        </w:rPr>
      </w:pPr>
      <w:r>
        <w:rPr>
          <w:rFonts w:ascii="Arial" w:hAnsi="Arial" w:cs="Arial"/>
          <w:b/>
          <w:bCs/>
          <w:sz w:val="24"/>
          <w:szCs w:val="24"/>
        </w:rPr>
        <w:t>Relationship</w:t>
      </w:r>
      <w:r w:rsidRPr="0071067D">
        <w:rPr>
          <w:rFonts w:ascii="Arial" w:hAnsi="Arial" w:cs="Arial"/>
          <w:b/>
          <w:bCs/>
          <w:sz w:val="24"/>
          <w:szCs w:val="24"/>
        </w:rPr>
        <w:t xml:space="preserve"> Management Goal</w:t>
      </w:r>
      <w:r>
        <w:rPr>
          <w:rFonts w:ascii="Arial" w:hAnsi="Arial" w:cs="Arial"/>
          <w:sz w:val="24"/>
          <w:szCs w:val="24"/>
        </w:rPr>
        <w:t xml:space="preserve">: </w:t>
      </w:r>
      <w:r w:rsidR="00BE6174">
        <w:rPr>
          <w:rFonts w:ascii="Arial" w:hAnsi="Arial" w:cs="Arial"/>
          <w:sz w:val="24"/>
          <w:szCs w:val="24"/>
        </w:rPr>
        <w:t>There will be improved relationships between individuals working in different sectors supportive of working and learning together to support systems change</w:t>
      </w:r>
    </w:p>
    <w:p w14:paraId="29855BAD" w14:textId="77777777" w:rsidR="00202218" w:rsidRPr="00202218" w:rsidRDefault="00202218" w:rsidP="00202218">
      <w:pPr>
        <w:rPr>
          <w:rFonts w:ascii="Arial" w:hAnsi="Arial" w:cs="Arial"/>
          <w:sz w:val="24"/>
          <w:szCs w:val="24"/>
        </w:rPr>
      </w:pPr>
    </w:p>
    <w:p w14:paraId="6DDEB3EC" w14:textId="6DAE7AAB" w:rsidR="00D8340B" w:rsidRPr="00023CFD" w:rsidRDefault="004668D5" w:rsidP="004668D5">
      <w:pPr>
        <w:pStyle w:val="Heading2"/>
        <w:rPr>
          <w:rFonts w:ascii="Arial" w:hAnsi="Arial" w:cs="Arial"/>
          <w:sz w:val="32"/>
          <w:szCs w:val="32"/>
        </w:rPr>
      </w:pPr>
      <w:r w:rsidRPr="00023CFD">
        <w:rPr>
          <w:rFonts w:ascii="Arial" w:hAnsi="Arial" w:cs="Arial"/>
          <w:sz w:val="32"/>
          <w:szCs w:val="32"/>
        </w:rPr>
        <w:t>The objectives for the communication plan</w:t>
      </w:r>
      <w:r w:rsidR="002D6729">
        <w:rPr>
          <w:rFonts w:ascii="Arial" w:hAnsi="Arial" w:cs="Arial"/>
          <w:sz w:val="32"/>
          <w:szCs w:val="32"/>
        </w:rPr>
        <w:t xml:space="preserve"> for 2022 23 so far</w:t>
      </w:r>
      <w:r w:rsidRPr="00023CFD">
        <w:rPr>
          <w:rFonts w:ascii="Arial" w:hAnsi="Arial" w:cs="Arial"/>
          <w:sz w:val="32"/>
          <w:szCs w:val="32"/>
        </w:rPr>
        <w:t xml:space="preserve"> are</w:t>
      </w:r>
    </w:p>
    <w:p w14:paraId="61618E41" w14:textId="121D7A50" w:rsidR="004668D5" w:rsidRPr="00023CFD" w:rsidRDefault="004668D5" w:rsidP="004668D5">
      <w:pPr>
        <w:rPr>
          <w:sz w:val="32"/>
          <w:szCs w:val="32"/>
        </w:rPr>
      </w:pPr>
    </w:p>
    <w:p w14:paraId="4C0F94AF" w14:textId="6C6CC766" w:rsidR="00061F6D" w:rsidRDefault="00061F6D" w:rsidP="004668D5">
      <w:pPr>
        <w:pStyle w:val="ListParagraph"/>
        <w:numPr>
          <w:ilvl w:val="0"/>
          <w:numId w:val="7"/>
        </w:numPr>
        <w:rPr>
          <w:rFonts w:ascii="Arial" w:hAnsi="Arial" w:cs="Arial"/>
          <w:sz w:val="24"/>
          <w:szCs w:val="24"/>
        </w:rPr>
      </w:pPr>
      <w:r>
        <w:rPr>
          <w:rFonts w:ascii="Arial" w:hAnsi="Arial" w:cs="Arial"/>
          <w:sz w:val="24"/>
          <w:szCs w:val="24"/>
        </w:rPr>
        <w:t>By June 2022 there will have been 3 events involving at</w:t>
      </w:r>
      <w:r w:rsidR="00604F20">
        <w:rPr>
          <w:rFonts w:ascii="Arial" w:hAnsi="Arial" w:cs="Arial"/>
          <w:sz w:val="24"/>
          <w:szCs w:val="24"/>
        </w:rPr>
        <w:t xml:space="preserve"> least</w:t>
      </w:r>
      <w:r>
        <w:rPr>
          <w:rFonts w:ascii="Arial" w:hAnsi="Arial" w:cs="Arial"/>
          <w:sz w:val="24"/>
          <w:szCs w:val="24"/>
        </w:rPr>
        <w:t xml:space="preserve"> 150 people which will inform the development of the suite of learning resources for Network Weaving</w:t>
      </w:r>
      <w:r w:rsidR="002D6729">
        <w:rPr>
          <w:rFonts w:ascii="Arial" w:hAnsi="Arial" w:cs="Arial"/>
          <w:sz w:val="24"/>
          <w:szCs w:val="24"/>
        </w:rPr>
        <w:t xml:space="preserve">. </w:t>
      </w:r>
      <w:r w:rsidR="00F06C35">
        <w:rPr>
          <w:rFonts w:ascii="Arial" w:hAnsi="Arial" w:cs="Arial"/>
          <w:sz w:val="24"/>
          <w:szCs w:val="24"/>
        </w:rPr>
        <w:t>A</w:t>
      </w:r>
      <w:r w:rsidR="002D6729">
        <w:rPr>
          <w:rFonts w:ascii="Arial" w:hAnsi="Arial" w:cs="Arial"/>
          <w:sz w:val="24"/>
          <w:szCs w:val="24"/>
        </w:rPr>
        <w:t xml:space="preserve"> report on this is available if of interest.</w:t>
      </w:r>
    </w:p>
    <w:p w14:paraId="0FE9F701" w14:textId="7FF2B180" w:rsidR="004668D5" w:rsidRDefault="004668D5" w:rsidP="004668D5">
      <w:pPr>
        <w:pStyle w:val="ListParagraph"/>
        <w:numPr>
          <w:ilvl w:val="0"/>
          <w:numId w:val="7"/>
        </w:numPr>
        <w:rPr>
          <w:rFonts w:ascii="Arial" w:hAnsi="Arial" w:cs="Arial"/>
          <w:sz w:val="24"/>
          <w:szCs w:val="24"/>
        </w:rPr>
      </w:pPr>
      <w:r>
        <w:rPr>
          <w:rFonts w:ascii="Arial" w:hAnsi="Arial" w:cs="Arial"/>
          <w:sz w:val="24"/>
          <w:szCs w:val="24"/>
        </w:rPr>
        <w:t xml:space="preserve">By </w:t>
      </w:r>
      <w:r w:rsidR="006915C7">
        <w:rPr>
          <w:rFonts w:ascii="Arial" w:hAnsi="Arial" w:cs="Arial"/>
          <w:sz w:val="24"/>
          <w:szCs w:val="24"/>
        </w:rPr>
        <w:t>September 2022,</w:t>
      </w:r>
      <w:r>
        <w:rPr>
          <w:rFonts w:ascii="Arial" w:hAnsi="Arial" w:cs="Arial"/>
          <w:sz w:val="24"/>
          <w:szCs w:val="24"/>
        </w:rPr>
        <w:t xml:space="preserve"> the Nurturing and Weaving Networks SIG will have a membership of </w:t>
      </w:r>
      <w:r w:rsidR="00061F6D">
        <w:rPr>
          <w:rFonts w:ascii="Arial" w:hAnsi="Arial" w:cs="Arial"/>
          <w:sz w:val="24"/>
          <w:szCs w:val="24"/>
        </w:rPr>
        <w:t>50</w:t>
      </w:r>
      <w:r>
        <w:rPr>
          <w:rFonts w:ascii="Arial" w:hAnsi="Arial" w:cs="Arial"/>
          <w:sz w:val="24"/>
          <w:szCs w:val="24"/>
        </w:rPr>
        <w:t xml:space="preserve"> individuals who have been involved in sharing and collaborating on improved outcomes around networking</w:t>
      </w:r>
    </w:p>
    <w:p w14:paraId="230E6C41" w14:textId="29974182" w:rsidR="004668D5" w:rsidRDefault="004668D5" w:rsidP="004668D5">
      <w:pPr>
        <w:pStyle w:val="ListParagraph"/>
        <w:numPr>
          <w:ilvl w:val="0"/>
          <w:numId w:val="7"/>
        </w:numPr>
        <w:rPr>
          <w:rFonts w:ascii="Arial" w:hAnsi="Arial" w:cs="Arial"/>
          <w:sz w:val="24"/>
          <w:szCs w:val="24"/>
        </w:rPr>
      </w:pPr>
      <w:r>
        <w:rPr>
          <w:rFonts w:ascii="Arial" w:hAnsi="Arial" w:cs="Arial"/>
          <w:sz w:val="24"/>
          <w:szCs w:val="24"/>
        </w:rPr>
        <w:t>By September 2022 there will be a CPD reflective log created which supports individual reflection and development as a Network Weaver</w:t>
      </w:r>
      <w:r w:rsidR="00061F6D">
        <w:rPr>
          <w:rFonts w:ascii="Arial" w:hAnsi="Arial" w:cs="Arial"/>
          <w:sz w:val="24"/>
          <w:szCs w:val="24"/>
        </w:rPr>
        <w:t xml:space="preserve"> shared with 75 individuals interested in developing their networking skills</w:t>
      </w:r>
    </w:p>
    <w:p w14:paraId="72246896" w14:textId="04490020" w:rsidR="00061F6D" w:rsidRDefault="00061F6D" w:rsidP="004668D5">
      <w:pPr>
        <w:pStyle w:val="ListParagraph"/>
        <w:numPr>
          <w:ilvl w:val="0"/>
          <w:numId w:val="7"/>
        </w:numPr>
        <w:rPr>
          <w:rFonts w:ascii="Arial" w:hAnsi="Arial" w:cs="Arial"/>
          <w:sz w:val="24"/>
          <w:szCs w:val="24"/>
        </w:rPr>
      </w:pPr>
      <w:r>
        <w:rPr>
          <w:rFonts w:ascii="Arial" w:hAnsi="Arial" w:cs="Arial"/>
          <w:sz w:val="24"/>
          <w:szCs w:val="24"/>
        </w:rPr>
        <w:t xml:space="preserve">By September 2022 there will be an </w:t>
      </w:r>
      <w:r w:rsidR="00D8340B" w:rsidRPr="00D8340B">
        <w:rPr>
          <w:rFonts w:ascii="Arial" w:hAnsi="Arial" w:cs="Arial"/>
          <w:sz w:val="24"/>
          <w:szCs w:val="24"/>
        </w:rPr>
        <w:t>adapt</w:t>
      </w:r>
      <w:r>
        <w:rPr>
          <w:rFonts w:ascii="Arial" w:hAnsi="Arial" w:cs="Arial"/>
          <w:sz w:val="24"/>
          <w:szCs w:val="24"/>
        </w:rPr>
        <w:t>ed</w:t>
      </w:r>
      <w:r w:rsidR="00D8340B" w:rsidRPr="00D8340B">
        <w:rPr>
          <w:rFonts w:ascii="Arial" w:hAnsi="Arial" w:cs="Arial"/>
          <w:sz w:val="24"/>
          <w:szCs w:val="24"/>
        </w:rPr>
        <w:t xml:space="preserve"> network weaver handbook</w:t>
      </w:r>
      <w:r>
        <w:rPr>
          <w:rFonts w:ascii="Arial" w:hAnsi="Arial" w:cs="Arial"/>
          <w:sz w:val="24"/>
          <w:szCs w:val="24"/>
        </w:rPr>
        <w:t xml:space="preserve"> and</w:t>
      </w:r>
      <w:r w:rsidR="00D8340B" w:rsidRPr="00D8340B">
        <w:rPr>
          <w:rFonts w:ascii="Arial" w:hAnsi="Arial" w:cs="Arial"/>
          <w:sz w:val="24"/>
          <w:szCs w:val="24"/>
        </w:rPr>
        <w:t xml:space="preserve"> accessible suite of contextualised learning resources</w:t>
      </w:r>
    </w:p>
    <w:p w14:paraId="2AB8D6B8" w14:textId="4C319660" w:rsidR="00061F6D" w:rsidRDefault="00023CFD" w:rsidP="004668D5">
      <w:pPr>
        <w:pStyle w:val="ListParagraph"/>
        <w:numPr>
          <w:ilvl w:val="0"/>
          <w:numId w:val="7"/>
        </w:numPr>
        <w:rPr>
          <w:rFonts w:ascii="Arial" w:hAnsi="Arial" w:cs="Arial"/>
          <w:sz w:val="24"/>
          <w:szCs w:val="24"/>
        </w:rPr>
      </w:pPr>
      <w:r>
        <w:rPr>
          <w:rFonts w:ascii="Arial" w:hAnsi="Arial" w:cs="Arial"/>
          <w:sz w:val="24"/>
          <w:szCs w:val="24"/>
        </w:rPr>
        <w:t>By October 2022 there will be</w:t>
      </w:r>
      <w:r w:rsidR="00D8340B" w:rsidRPr="00D8340B">
        <w:rPr>
          <w:rFonts w:ascii="Arial" w:hAnsi="Arial" w:cs="Arial"/>
          <w:sz w:val="24"/>
          <w:szCs w:val="24"/>
        </w:rPr>
        <w:t xml:space="preserve"> a creative learning space to share knowledge, improvement experiences, </w:t>
      </w:r>
      <w:r w:rsidR="006915C7" w:rsidRPr="00D8340B">
        <w:rPr>
          <w:rFonts w:ascii="Arial" w:hAnsi="Arial" w:cs="Arial"/>
          <w:sz w:val="24"/>
          <w:szCs w:val="24"/>
        </w:rPr>
        <w:t>resources,</w:t>
      </w:r>
      <w:r w:rsidR="00D8340B" w:rsidRPr="00D8340B">
        <w:rPr>
          <w:rFonts w:ascii="Arial" w:hAnsi="Arial" w:cs="Arial"/>
          <w:sz w:val="24"/>
          <w:szCs w:val="24"/>
        </w:rPr>
        <w:t xml:space="preserve"> and tools in support of enhancing network weaving and networking in support of system transformation</w:t>
      </w:r>
    </w:p>
    <w:p w14:paraId="78BCF409" w14:textId="619160F7" w:rsidR="00202218" w:rsidRDefault="002D6729" w:rsidP="00202218">
      <w:pPr>
        <w:rPr>
          <w:rFonts w:ascii="Arial" w:hAnsi="Arial" w:cs="Arial"/>
          <w:sz w:val="24"/>
          <w:szCs w:val="24"/>
        </w:rPr>
      </w:pPr>
      <w:r>
        <w:rPr>
          <w:rFonts w:ascii="Arial" w:hAnsi="Arial" w:cs="Arial"/>
          <w:sz w:val="24"/>
          <w:szCs w:val="24"/>
        </w:rPr>
        <w:t>Is there anything else you would like to add?</w:t>
      </w:r>
    </w:p>
    <w:p w14:paraId="1CF809D3" w14:textId="729DAF7A" w:rsidR="00202218" w:rsidRDefault="00202218" w:rsidP="00202218">
      <w:pPr>
        <w:rPr>
          <w:rFonts w:ascii="Arial" w:hAnsi="Arial" w:cs="Arial"/>
          <w:sz w:val="24"/>
          <w:szCs w:val="24"/>
        </w:rPr>
      </w:pPr>
    </w:p>
    <w:p w14:paraId="24C5574B" w14:textId="2F75C442" w:rsidR="00023CFD" w:rsidRPr="00023CFD" w:rsidRDefault="00023CFD" w:rsidP="00023CFD">
      <w:pPr>
        <w:pStyle w:val="Heading2"/>
        <w:rPr>
          <w:rFonts w:ascii="Arial" w:hAnsi="Arial" w:cs="Arial"/>
          <w:sz w:val="32"/>
          <w:szCs w:val="32"/>
        </w:rPr>
      </w:pPr>
      <w:r w:rsidRPr="00023CFD">
        <w:rPr>
          <w:rFonts w:ascii="Arial" w:hAnsi="Arial" w:cs="Arial"/>
          <w:sz w:val="32"/>
          <w:szCs w:val="32"/>
        </w:rPr>
        <w:t>The Key messages are</w:t>
      </w:r>
    </w:p>
    <w:p w14:paraId="53F6D5A4" w14:textId="26F70A75" w:rsidR="00023CFD" w:rsidRDefault="00023CFD" w:rsidP="00023CFD"/>
    <w:p w14:paraId="6E58E745" w14:textId="6AF8273C" w:rsidR="00023CFD" w:rsidRDefault="00023CFD" w:rsidP="00023CFD">
      <w:pPr>
        <w:pStyle w:val="ListParagraph"/>
        <w:numPr>
          <w:ilvl w:val="0"/>
          <w:numId w:val="8"/>
        </w:numPr>
        <w:rPr>
          <w:rFonts w:ascii="Arial" w:hAnsi="Arial" w:cs="Arial"/>
          <w:sz w:val="24"/>
          <w:szCs w:val="24"/>
        </w:rPr>
      </w:pPr>
      <w:r>
        <w:rPr>
          <w:rFonts w:ascii="Arial" w:hAnsi="Arial" w:cs="Arial"/>
          <w:sz w:val="24"/>
          <w:szCs w:val="24"/>
        </w:rPr>
        <w:t>The value of Network Weaving for supporting change and collaboration across non-traditional boundaries</w:t>
      </w:r>
    </w:p>
    <w:p w14:paraId="4D06264D" w14:textId="737F0E34" w:rsidR="00DA3D9D" w:rsidRDefault="00DA3D9D" w:rsidP="00023CFD">
      <w:pPr>
        <w:pStyle w:val="ListParagraph"/>
        <w:numPr>
          <w:ilvl w:val="0"/>
          <w:numId w:val="8"/>
        </w:numPr>
        <w:rPr>
          <w:rFonts w:ascii="Arial" w:hAnsi="Arial" w:cs="Arial"/>
          <w:sz w:val="24"/>
          <w:szCs w:val="24"/>
        </w:rPr>
      </w:pPr>
      <w:r>
        <w:rPr>
          <w:rFonts w:ascii="Arial" w:hAnsi="Arial" w:cs="Arial"/>
          <w:sz w:val="24"/>
          <w:szCs w:val="24"/>
        </w:rPr>
        <w:t>The value of learning about Network Weaving for professional and personal goals</w:t>
      </w:r>
    </w:p>
    <w:p w14:paraId="7D9B222D" w14:textId="310CBA39" w:rsidR="00023CFD" w:rsidRDefault="00023CFD" w:rsidP="00023CFD">
      <w:pPr>
        <w:pStyle w:val="ListParagraph"/>
        <w:numPr>
          <w:ilvl w:val="0"/>
          <w:numId w:val="8"/>
        </w:numPr>
        <w:rPr>
          <w:rFonts w:ascii="Arial" w:hAnsi="Arial" w:cs="Arial"/>
          <w:sz w:val="24"/>
          <w:szCs w:val="24"/>
        </w:rPr>
      </w:pPr>
      <w:r>
        <w:rPr>
          <w:rFonts w:ascii="Arial" w:hAnsi="Arial" w:cs="Arial"/>
          <w:sz w:val="24"/>
          <w:szCs w:val="24"/>
        </w:rPr>
        <w:t>The promotion of existing resources which can support Network Weaving</w:t>
      </w:r>
    </w:p>
    <w:p w14:paraId="5050FABE" w14:textId="6201441F" w:rsidR="00023CFD" w:rsidRDefault="00023CFD" w:rsidP="00023CFD">
      <w:pPr>
        <w:pStyle w:val="ListParagraph"/>
        <w:numPr>
          <w:ilvl w:val="0"/>
          <w:numId w:val="8"/>
        </w:numPr>
        <w:rPr>
          <w:rFonts w:ascii="Arial" w:hAnsi="Arial" w:cs="Arial"/>
          <w:sz w:val="24"/>
          <w:szCs w:val="24"/>
        </w:rPr>
      </w:pPr>
      <w:r>
        <w:rPr>
          <w:rFonts w:ascii="Arial" w:hAnsi="Arial" w:cs="Arial"/>
          <w:sz w:val="24"/>
          <w:szCs w:val="24"/>
        </w:rPr>
        <w:t>The opportunity to be involved in adapting and further developing resources which can support Network Weaving</w:t>
      </w:r>
    </w:p>
    <w:p w14:paraId="659F46F4" w14:textId="6C50DFF7" w:rsidR="00023CFD" w:rsidRDefault="00023CFD" w:rsidP="00023CFD">
      <w:pPr>
        <w:pStyle w:val="ListParagraph"/>
        <w:numPr>
          <w:ilvl w:val="0"/>
          <w:numId w:val="8"/>
        </w:numPr>
        <w:rPr>
          <w:rFonts w:ascii="Arial" w:hAnsi="Arial" w:cs="Arial"/>
          <w:sz w:val="24"/>
          <w:szCs w:val="24"/>
        </w:rPr>
      </w:pPr>
      <w:r>
        <w:rPr>
          <w:rFonts w:ascii="Arial" w:hAnsi="Arial" w:cs="Arial"/>
          <w:sz w:val="24"/>
          <w:szCs w:val="24"/>
        </w:rPr>
        <w:t>The spaces where people interested in Network Weaving can connect</w:t>
      </w:r>
    </w:p>
    <w:p w14:paraId="75AD0954" w14:textId="5A45E34E" w:rsidR="00DA3D9D" w:rsidRDefault="00DA3D9D" w:rsidP="00023CFD">
      <w:pPr>
        <w:pStyle w:val="ListParagraph"/>
        <w:numPr>
          <w:ilvl w:val="0"/>
          <w:numId w:val="8"/>
        </w:numPr>
        <w:rPr>
          <w:rFonts w:ascii="Arial" w:hAnsi="Arial" w:cs="Arial"/>
          <w:sz w:val="24"/>
          <w:szCs w:val="24"/>
        </w:rPr>
      </w:pPr>
      <w:r>
        <w:rPr>
          <w:rFonts w:ascii="Arial" w:hAnsi="Arial" w:cs="Arial"/>
          <w:sz w:val="24"/>
          <w:szCs w:val="24"/>
        </w:rPr>
        <w:t xml:space="preserve">Updates on developments and learning opportunities </w:t>
      </w:r>
    </w:p>
    <w:p w14:paraId="462E187A" w14:textId="35AF0E1C" w:rsidR="00DA3D9D" w:rsidRDefault="00DA3D9D" w:rsidP="00023CFD">
      <w:pPr>
        <w:pStyle w:val="ListParagraph"/>
        <w:numPr>
          <w:ilvl w:val="0"/>
          <w:numId w:val="8"/>
        </w:numPr>
        <w:rPr>
          <w:rFonts w:ascii="Arial" w:hAnsi="Arial" w:cs="Arial"/>
          <w:sz w:val="24"/>
          <w:szCs w:val="24"/>
        </w:rPr>
      </w:pPr>
      <w:r>
        <w:rPr>
          <w:rFonts w:ascii="Arial" w:hAnsi="Arial" w:cs="Arial"/>
          <w:sz w:val="24"/>
          <w:szCs w:val="24"/>
        </w:rPr>
        <w:t xml:space="preserve">Celebrating stories of change </w:t>
      </w:r>
      <w:r w:rsidR="006915C7">
        <w:rPr>
          <w:rFonts w:ascii="Arial" w:hAnsi="Arial" w:cs="Arial"/>
          <w:sz w:val="24"/>
          <w:szCs w:val="24"/>
        </w:rPr>
        <w:t>because of</w:t>
      </w:r>
      <w:r>
        <w:rPr>
          <w:rFonts w:ascii="Arial" w:hAnsi="Arial" w:cs="Arial"/>
          <w:sz w:val="24"/>
          <w:szCs w:val="24"/>
        </w:rPr>
        <w:t xml:space="preserve"> Network Weaving</w:t>
      </w:r>
    </w:p>
    <w:p w14:paraId="7555C2C4" w14:textId="5F1DF619" w:rsidR="00B22A57" w:rsidRDefault="00B22A57" w:rsidP="00023CFD">
      <w:pPr>
        <w:pStyle w:val="ListParagraph"/>
        <w:numPr>
          <w:ilvl w:val="0"/>
          <w:numId w:val="8"/>
        </w:numPr>
        <w:rPr>
          <w:rFonts w:ascii="Arial" w:hAnsi="Arial" w:cs="Arial"/>
          <w:sz w:val="24"/>
          <w:szCs w:val="24"/>
        </w:rPr>
      </w:pPr>
      <w:r>
        <w:rPr>
          <w:rFonts w:ascii="Arial" w:hAnsi="Arial" w:cs="Arial"/>
          <w:sz w:val="24"/>
          <w:szCs w:val="24"/>
        </w:rPr>
        <w:t xml:space="preserve">Feeling nurtured within a community of peers </w:t>
      </w:r>
    </w:p>
    <w:p w14:paraId="1B7700BD" w14:textId="4591A36B" w:rsidR="002D6729" w:rsidRDefault="002D6729" w:rsidP="002D6729">
      <w:pPr>
        <w:rPr>
          <w:rFonts w:ascii="Arial" w:hAnsi="Arial" w:cs="Arial"/>
          <w:sz w:val="24"/>
          <w:szCs w:val="24"/>
        </w:rPr>
      </w:pPr>
    </w:p>
    <w:p w14:paraId="7F370FF7" w14:textId="7E6C7D99" w:rsidR="002D6729" w:rsidRDefault="002D6729" w:rsidP="002D6729">
      <w:pPr>
        <w:rPr>
          <w:rFonts w:ascii="Arial" w:hAnsi="Arial" w:cs="Arial"/>
          <w:sz w:val="24"/>
          <w:szCs w:val="24"/>
        </w:rPr>
      </w:pPr>
    </w:p>
    <w:p w14:paraId="231B54FD" w14:textId="61110414" w:rsidR="002D6729" w:rsidRDefault="002D6729" w:rsidP="002D6729">
      <w:pPr>
        <w:rPr>
          <w:rFonts w:ascii="Arial" w:hAnsi="Arial" w:cs="Arial"/>
          <w:sz w:val="24"/>
          <w:szCs w:val="24"/>
        </w:rPr>
      </w:pPr>
    </w:p>
    <w:p w14:paraId="64D66C7F" w14:textId="110D404C" w:rsidR="008F18B3" w:rsidRDefault="008F18B3" w:rsidP="002D6729">
      <w:pPr>
        <w:rPr>
          <w:rFonts w:ascii="Arial" w:hAnsi="Arial" w:cs="Arial"/>
          <w:sz w:val="24"/>
          <w:szCs w:val="24"/>
        </w:rPr>
      </w:pPr>
    </w:p>
    <w:p w14:paraId="44685643" w14:textId="77777777" w:rsidR="008F18B3" w:rsidRDefault="008F18B3" w:rsidP="002D6729">
      <w:pPr>
        <w:rPr>
          <w:rFonts w:ascii="Arial" w:hAnsi="Arial" w:cs="Arial"/>
          <w:sz w:val="24"/>
          <w:szCs w:val="24"/>
        </w:rPr>
      </w:pPr>
    </w:p>
    <w:p w14:paraId="6BBE082F" w14:textId="744CDA8C" w:rsidR="002D6729" w:rsidRDefault="002D6729" w:rsidP="002D6729">
      <w:pPr>
        <w:rPr>
          <w:rFonts w:ascii="Arial" w:hAnsi="Arial" w:cs="Arial"/>
          <w:sz w:val="24"/>
          <w:szCs w:val="24"/>
        </w:rPr>
      </w:pPr>
    </w:p>
    <w:p w14:paraId="43692738" w14:textId="34125AA6" w:rsidR="002D6729" w:rsidRDefault="002D6729" w:rsidP="002D6729">
      <w:pPr>
        <w:rPr>
          <w:rFonts w:ascii="Arial" w:hAnsi="Arial" w:cs="Arial"/>
          <w:sz w:val="24"/>
          <w:szCs w:val="24"/>
        </w:rPr>
      </w:pPr>
    </w:p>
    <w:p w14:paraId="3F2C5AD6" w14:textId="77777777" w:rsidR="002D6729" w:rsidRPr="002D6729" w:rsidRDefault="002D6729" w:rsidP="002D6729">
      <w:pPr>
        <w:rPr>
          <w:rFonts w:ascii="Arial" w:hAnsi="Arial" w:cs="Arial"/>
          <w:sz w:val="24"/>
          <w:szCs w:val="24"/>
        </w:rPr>
      </w:pPr>
    </w:p>
    <w:p w14:paraId="1C21D640" w14:textId="4090E7A8" w:rsidR="00DA3D9D" w:rsidRDefault="00DA3D9D" w:rsidP="00DA3D9D">
      <w:pPr>
        <w:pStyle w:val="Heading1"/>
        <w:rPr>
          <w:rFonts w:ascii="Arial" w:hAnsi="Arial" w:cs="Arial"/>
        </w:rPr>
      </w:pPr>
      <w:r>
        <w:rPr>
          <w:rFonts w:ascii="Arial" w:hAnsi="Arial" w:cs="Arial"/>
        </w:rPr>
        <w:lastRenderedPageBreak/>
        <w:t>Tactical Communication plan</w:t>
      </w:r>
    </w:p>
    <w:p w14:paraId="1213FB9D" w14:textId="23A878E0" w:rsidR="00DA3D9D" w:rsidRDefault="00DA3D9D" w:rsidP="00DA3D9D"/>
    <w:p w14:paraId="1131DDC1" w14:textId="36FD1F4C" w:rsidR="00DA3D9D" w:rsidRDefault="00DA3D9D" w:rsidP="00DA3D9D">
      <w:pPr>
        <w:rPr>
          <w:rFonts w:ascii="Arial" w:hAnsi="Arial" w:cs="Arial"/>
          <w:sz w:val="24"/>
          <w:szCs w:val="24"/>
        </w:rPr>
      </w:pPr>
      <w:r w:rsidRPr="00DA3D9D">
        <w:rPr>
          <w:rFonts w:ascii="Arial" w:hAnsi="Arial" w:cs="Arial"/>
          <w:sz w:val="24"/>
          <w:szCs w:val="24"/>
        </w:rPr>
        <w:t xml:space="preserve">Recognising </w:t>
      </w:r>
      <w:r>
        <w:rPr>
          <w:rFonts w:ascii="Arial" w:hAnsi="Arial" w:cs="Arial"/>
          <w:sz w:val="24"/>
          <w:szCs w:val="24"/>
        </w:rPr>
        <w:t xml:space="preserve">the various channels of communication and that one size may not fit all, a variety of methods </w:t>
      </w:r>
      <w:r w:rsidR="00F06C35">
        <w:rPr>
          <w:rFonts w:ascii="Arial" w:hAnsi="Arial" w:cs="Arial"/>
          <w:sz w:val="24"/>
          <w:szCs w:val="24"/>
        </w:rPr>
        <w:t>need considered</w:t>
      </w:r>
      <w:r w:rsidR="006915C7">
        <w:rPr>
          <w:rFonts w:ascii="Arial" w:hAnsi="Arial" w:cs="Arial"/>
          <w:sz w:val="24"/>
          <w:szCs w:val="24"/>
        </w:rPr>
        <w:t xml:space="preserve"> to find one/s which work best</w:t>
      </w:r>
      <w:r>
        <w:rPr>
          <w:rFonts w:ascii="Arial" w:hAnsi="Arial" w:cs="Arial"/>
          <w:sz w:val="24"/>
          <w:szCs w:val="24"/>
        </w:rPr>
        <w:t>. See Diagram 3 methods of communication</w:t>
      </w:r>
    </w:p>
    <w:p w14:paraId="55D6988E" w14:textId="24A765CA" w:rsidR="001851D8" w:rsidRDefault="001851D8" w:rsidP="00DA3D9D">
      <w:pPr>
        <w:rPr>
          <w:rFonts w:ascii="Arial" w:hAnsi="Arial" w:cs="Arial"/>
          <w:sz w:val="24"/>
          <w:szCs w:val="24"/>
        </w:rPr>
      </w:pPr>
    </w:p>
    <w:p w14:paraId="700E98D7" w14:textId="582A938D" w:rsidR="00DA3D9D" w:rsidRPr="00DA3D9D" w:rsidRDefault="00DA3D9D" w:rsidP="00DA3D9D">
      <w:pPr>
        <w:rPr>
          <w:rFonts w:ascii="Arial" w:hAnsi="Arial" w:cs="Arial"/>
          <w:sz w:val="24"/>
          <w:szCs w:val="24"/>
        </w:rPr>
      </w:pPr>
      <w:r>
        <w:rPr>
          <w:rFonts w:ascii="Arial" w:hAnsi="Arial" w:cs="Arial"/>
          <w:noProof/>
          <w:sz w:val="24"/>
          <w:szCs w:val="24"/>
        </w:rPr>
        <w:drawing>
          <wp:inline distT="0" distB="0" distL="0" distR="0" wp14:anchorId="746B5A91" wp14:editId="32955E77">
            <wp:extent cx="5972175" cy="7153275"/>
            <wp:effectExtent l="0" t="0" r="2857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8BBC658" w14:textId="77777777" w:rsidR="00CE73C5" w:rsidRDefault="00CE73C5" w:rsidP="00023CFD">
      <w:pPr>
        <w:rPr>
          <w:rFonts w:ascii="Arial" w:hAnsi="Arial" w:cs="Arial"/>
          <w:sz w:val="24"/>
          <w:szCs w:val="24"/>
        </w:rPr>
      </w:pPr>
    </w:p>
    <w:p w14:paraId="1BC33016" w14:textId="0609F825" w:rsidR="00023CFD" w:rsidRDefault="00DA3D9D" w:rsidP="00023CFD">
      <w:pPr>
        <w:rPr>
          <w:rFonts w:ascii="Arial" w:hAnsi="Arial" w:cs="Arial"/>
          <w:sz w:val="24"/>
          <w:szCs w:val="24"/>
        </w:rPr>
      </w:pPr>
      <w:r w:rsidRPr="00DA3D9D">
        <w:rPr>
          <w:rFonts w:ascii="Arial" w:hAnsi="Arial" w:cs="Arial"/>
          <w:sz w:val="24"/>
          <w:szCs w:val="24"/>
        </w:rPr>
        <w:t>Diagram 3: Methods of Communication</w:t>
      </w:r>
    </w:p>
    <w:p w14:paraId="50788F8C" w14:textId="719AE1B5" w:rsidR="00217ADE" w:rsidRDefault="00217ADE" w:rsidP="00023CFD">
      <w:pPr>
        <w:rPr>
          <w:rFonts w:ascii="Arial" w:hAnsi="Arial" w:cs="Arial"/>
          <w:sz w:val="24"/>
          <w:szCs w:val="24"/>
        </w:rPr>
      </w:pPr>
      <w:r>
        <w:rPr>
          <w:rFonts w:ascii="Arial" w:hAnsi="Arial" w:cs="Arial"/>
          <w:sz w:val="24"/>
          <w:szCs w:val="24"/>
        </w:rPr>
        <w:lastRenderedPageBreak/>
        <w:t>Offering a range of options to communicate enables people to select those which work for them, using emergent strategizing to add new communication channels as</w:t>
      </w:r>
      <w:r w:rsidR="00F06C35">
        <w:rPr>
          <w:rFonts w:ascii="Arial" w:hAnsi="Arial" w:cs="Arial"/>
          <w:sz w:val="24"/>
          <w:szCs w:val="24"/>
        </w:rPr>
        <w:t xml:space="preserve"> we go along</w:t>
      </w:r>
      <w:r w:rsidR="00B24017">
        <w:rPr>
          <w:rFonts w:ascii="Arial" w:hAnsi="Arial" w:cs="Arial"/>
          <w:sz w:val="24"/>
          <w:szCs w:val="24"/>
        </w:rPr>
        <w:t xml:space="preserve">. </w:t>
      </w:r>
      <w:r w:rsidR="00F06C35">
        <w:rPr>
          <w:rFonts w:ascii="Arial" w:hAnsi="Arial" w:cs="Arial"/>
          <w:sz w:val="24"/>
          <w:szCs w:val="24"/>
        </w:rPr>
        <w:t xml:space="preserve">It also matters we agree how often we want to communicate. The following offer ideas, it would be great to </w:t>
      </w:r>
      <w:r w:rsidR="006915C7">
        <w:rPr>
          <w:rFonts w:ascii="Arial" w:hAnsi="Arial" w:cs="Arial"/>
          <w:sz w:val="24"/>
          <w:szCs w:val="24"/>
        </w:rPr>
        <w:t>prioritise</w:t>
      </w:r>
      <w:r w:rsidR="00F06C35">
        <w:rPr>
          <w:rFonts w:ascii="Arial" w:hAnsi="Arial" w:cs="Arial"/>
          <w:sz w:val="24"/>
          <w:szCs w:val="24"/>
        </w:rPr>
        <w:t xml:space="preserve"> what works best and see how that evolves</w:t>
      </w:r>
      <w:r w:rsidR="00CE73C5">
        <w:rPr>
          <w:rFonts w:ascii="Arial" w:hAnsi="Arial" w:cs="Arial"/>
          <w:sz w:val="24"/>
          <w:szCs w:val="24"/>
        </w:rPr>
        <w:t>.</w:t>
      </w:r>
      <w:r w:rsidR="00F06C35">
        <w:rPr>
          <w:rFonts w:ascii="Arial" w:hAnsi="Arial" w:cs="Arial"/>
          <w:sz w:val="24"/>
          <w:szCs w:val="24"/>
        </w:rPr>
        <w:t xml:space="preserve"> We plan </w:t>
      </w:r>
      <w:r w:rsidR="006915C7">
        <w:rPr>
          <w:rFonts w:ascii="Arial" w:hAnsi="Arial" w:cs="Arial"/>
          <w:sz w:val="24"/>
          <w:szCs w:val="24"/>
        </w:rPr>
        <w:t>to introduce</w:t>
      </w:r>
      <w:r w:rsidR="00F06C35">
        <w:rPr>
          <w:rFonts w:ascii="Arial" w:hAnsi="Arial" w:cs="Arial"/>
          <w:sz w:val="24"/>
          <w:szCs w:val="24"/>
        </w:rPr>
        <w:t xml:space="preserve"> a poll to gather views</w:t>
      </w:r>
      <w:r w:rsidR="006915C7">
        <w:rPr>
          <w:rFonts w:ascii="Arial" w:hAnsi="Arial" w:cs="Arial"/>
          <w:sz w:val="24"/>
          <w:szCs w:val="24"/>
        </w:rPr>
        <w:t xml:space="preserve"> as another way we can connect with each other and share views</w:t>
      </w:r>
    </w:p>
    <w:p w14:paraId="6148B833" w14:textId="77777777" w:rsidR="001851D8" w:rsidRDefault="001851D8" w:rsidP="00B22A57">
      <w:pPr>
        <w:pStyle w:val="Heading2"/>
        <w:rPr>
          <w:rFonts w:ascii="Arial" w:hAnsi="Arial" w:cs="Arial"/>
          <w:sz w:val="24"/>
          <w:szCs w:val="24"/>
        </w:rPr>
      </w:pPr>
    </w:p>
    <w:p w14:paraId="5502928C" w14:textId="64CF441C" w:rsidR="005B6A4B" w:rsidRDefault="005B6A4B" w:rsidP="00023CFD">
      <w:pPr>
        <w:rPr>
          <w:rFonts w:ascii="Arial" w:hAnsi="Arial" w:cs="Arial"/>
          <w:b/>
          <w:bCs/>
          <w:sz w:val="24"/>
          <w:szCs w:val="24"/>
        </w:rPr>
      </w:pPr>
      <w:r>
        <w:rPr>
          <w:rFonts w:ascii="Arial" w:hAnsi="Arial" w:cs="Arial"/>
          <w:b/>
          <w:bCs/>
          <w:sz w:val="24"/>
          <w:szCs w:val="24"/>
        </w:rPr>
        <w:t>Weekly communication</w:t>
      </w:r>
    </w:p>
    <w:p w14:paraId="7E74E027" w14:textId="40375A2F" w:rsidR="005B6A4B" w:rsidRDefault="005B6A4B" w:rsidP="005B6A4B">
      <w:pPr>
        <w:pStyle w:val="ListParagraph"/>
        <w:numPr>
          <w:ilvl w:val="0"/>
          <w:numId w:val="9"/>
        </w:numPr>
        <w:rPr>
          <w:rFonts w:ascii="Arial" w:hAnsi="Arial" w:cs="Arial"/>
          <w:sz w:val="24"/>
          <w:szCs w:val="24"/>
        </w:rPr>
      </w:pPr>
      <w:r>
        <w:rPr>
          <w:rFonts w:ascii="Arial" w:hAnsi="Arial" w:cs="Arial"/>
          <w:sz w:val="24"/>
          <w:szCs w:val="24"/>
        </w:rPr>
        <w:t>Email</w:t>
      </w:r>
    </w:p>
    <w:p w14:paraId="268B8754" w14:textId="3D155CCA" w:rsidR="005B6A4B" w:rsidRDefault="005B6A4B" w:rsidP="005B6A4B">
      <w:pPr>
        <w:pStyle w:val="ListParagraph"/>
        <w:numPr>
          <w:ilvl w:val="0"/>
          <w:numId w:val="9"/>
        </w:numPr>
        <w:rPr>
          <w:rFonts w:ascii="Arial" w:hAnsi="Arial" w:cs="Arial"/>
          <w:sz w:val="24"/>
          <w:szCs w:val="24"/>
        </w:rPr>
      </w:pPr>
      <w:r>
        <w:rPr>
          <w:rFonts w:ascii="Arial" w:hAnsi="Arial" w:cs="Arial"/>
          <w:sz w:val="24"/>
          <w:szCs w:val="24"/>
        </w:rPr>
        <w:t>What’s App</w:t>
      </w:r>
    </w:p>
    <w:p w14:paraId="01C10C45" w14:textId="16790684" w:rsidR="005B6A4B" w:rsidRDefault="005B6A4B" w:rsidP="005B6A4B">
      <w:pPr>
        <w:pStyle w:val="ListParagraph"/>
        <w:numPr>
          <w:ilvl w:val="0"/>
          <w:numId w:val="9"/>
        </w:numPr>
        <w:rPr>
          <w:rFonts w:ascii="Arial" w:hAnsi="Arial" w:cs="Arial"/>
          <w:sz w:val="24"/>
          <w:szCs w:val="24"/>
        </w:rPr>
      </w:pPr>
      <w:r>
        <w:rPr>
          <w:rFonts w:ascii="Arial" w:hAnsi="Arial" w:cs="Arial"/>
          <w:sz w:val="24"/>
          <w:szCs w:val="24"/>
        </w:rPr>
        <w:t>Social Media</w:t>
      </w:r>
    </w:p>
    <w:p w14:paraId="3BFBA588" w14:textId="5883FE9A" w:rsidR="007B5C99" w:rsidRDefault="007B5C99" w:rsidP="005B6A4B">
      <w:pPr>
        <w:pStyle w:val="ListParagraph"/>
        <w:numPr>
          <w:ilvl w:val="0"/>
          <w:numId w:val="9"/>
        </w:numPr>
        <w:rPr>
          <w:rFonts w:ascii="Arial" w:hAnsi="Arial" w:cs="Arial"/>
          <w:sz w:val="24"/>
          <w:szCs w:val="24"/>
        </w:rPr>
      </w:pPr>
      <w:r>
        <w:rPr>
          <w:rFonts w:ascii="Arial" w:hAnsi="Arial" w:cs="Arial"/>
          <w:sz w:val="24"/>
          <w:szCs w:val="24"/>
        </w:rPr>
        <w:t>SIG landing page</w:t>
      </w:r>
    </w:p>
    <w:p w14:paraId="5ACB3548" w14:textId="601999D2" w:rsidR="007B5C99" w:rsidRDefault="007B5C99" w:rsidP="007B5C99">
      <w:pPr>
        <w:rPr>
          <w:rFonts w:ascii="Arial" w:hAnsi="Arial" w:cs="Arial"/>
          <w:b/>
          <w:bCs/>
          <w:sz w:val="24"/>
          <w:szCs w:val="24"/>
        </w:rPr>
      </w:pPr>
      <w:r w:rsidRPr="007B5C99">
        <w:rPr>
          <w:rFonts w:ascii="Arial" w:hAnsi="Arial" w:cs="Arial"/>
          <w:b/>
          <w:bCs/>
          <w:sz w:val="24"/>
          <w:szCs w:val="24"/>
        </w:rPr>
        <w:t>Monthly communication</w:t>
      </w:r>
    </w:p>
    <w:p w14:paraId="48C54482" w14:textId="2B26F90B" w:rsidR="007B5C99" w:rsidRDefault="007B5C99" w:rsidP="007B5C99">
      <w:pPr>
        <w:pStyle w:val="ListParagraph"/>
        <w:numPr>
          <w:ilvl w:val="0"/>
          <w:numId w:val="10"/>
        </w:numPr>
        <w:rPr>
          <w:rFonts w:ascii="Arial" w:hAnsi="Arial" w:cs="Arial"/>
          <w:sz w:val="24"/>
          <w:szCs w:val="24"/>
        </w:rPr>
      </w:pPr>
      <w:r>
        <w:rPr>
          <w:rFonts w:ascii="Arial" w:hAnsi="Arial" w:cs="Arial"/>
          <w:sz w:val="24"/>
          <w:szCs w:val="24"/>
        </w:rPr>
        <w:t>Blogs</w:t>
      </w:r>
    </w:p>
    <w:p w14:paraId="112CD91D" w14:textId="74C8A4A6" w:rsidR="007B5C99" w:rsidRDefault="007B5C99" w:rsidP="007B5C99">
      <w:pPr>
        <w:pStyle w:val="ListParagraph"/>
        <w:numPr>
          <w:ilvl w:val="0"/>
          <w:numId w:val="10"/>
        </w:numPr>
        <w:rPr>
          <w:rFonts w:ascii="Arial" w:hAnsi="Arial" w:cs="Arial"/>
          <w:sz w:val="24"/>
          <w:szCs w:val="24"/>
        </w:rPr>
      </w:pPr>
      <w:r>
        <w:rPr>
          <w:rFonts w:ascii="Arial" w:hAnsi="Arial" w:cs="Arial"/>
          <w:sz w:val="24"/>
          <w:szCs w:val="24"/>
        </w:rPr>
        <w:t>Teatime conversations</w:t>
      </w:r>
    </w:p>
    <w:p w14:paraId="67F27FD9" w14:textId="45E7AF2A" w:rsidR="007B5C99" w:rsidRDefault="007B5C99" w:rsidP="007B5C99">
      <w:pPr>
        <w:rPr>
          <w:rFonts w:ascii="Arial" w:hAnsi="Arial" w:cs="Arial"/>
          <w:b/>
          <w:bCs/>
          <w:sz w:val="24"/>
          <w:szCs w:val="24"/>
        </w:rPr>
      </w:pPr>
      <w:r w:rsidRPr="007B5C99">
        <w:rPr>
          <w:rFonts w:ascii="Arial" w:hAnsi="Arial" w:cs="Arial"/>
          <w:b/>
          <w:bCs/>
          <w:sz w:val="24"/>
          <w:szCs w:val="24"/>
        </w:rPr>
        <w:t>Quarterly communication</w:t>
      </w:r>
    </w:p>
    <w:p w14:paraId="6437AB48" w14:textId="3AB00E14" w:rsidR="007B5C99" w:rsidRDefault="007B5C99" w:rsidP="007B5C99">
      <w:pPr>
        <w:pStyle w:val="ListParagraph"/>
        <w:numPr>
          <w:ilvl w:val="0"/>
          <w:numId w:val="11"/>
        </w:numPr>
        <w:rPr>
          <w:rFonts w:ascii="Arial" w:hAnsi="Arial" w:cs="Arial"/>
          <w:sz w:val="24"/>
          <w:szCs w:val="24"/>
        </w:rPr>
      </w:pPr>
      <w:r>
        <w:rPr>
          <w:rFonts w:ascii="Arial" w:hAnsi="Arial" w:cs="Arial"/>
          <w:sz w:val="24"/>
          <w:szCs w:val="24"/>
        </w:rPr>
        <w:t>Newsletter</w:t>
      </w:r>
    </w:p>
    <w:p w14:paraId="0F18E24C" w14:textId="09D40573" w:rsidR="007B5C99" w:rsidRDefault="00F06C35" w:rsidP="007B5C99">
      <w:pPr>
        <w:pStyle w:val="ListParagraph"/>
        <w:numPr>
          <w:ilvl w:val="0"/>
          <w:numId w:val="11"/>
        </w:numPr>
        <w:rPr>
          <w:rFonts w:ascii="Arial" w:hAnsi="Arial" w:cs="Arial"/>
          <w:sz w:val="24"/>
          <w:szCs w:val="24"/>
        </w:rPr>
      </w:pPr>
      <w:r>
        <w:rPr>
          <w:rFonts w:ascii="Arial" w:hAnsi="Arial" w:cs="Arial"/>
          <w:sz w:val="24"/>
          <w:szCs w:val="24"/>
        </w:rPr>
        <w:t>Online seminar</w:t>
      </w:r>
      <w:r w:rsidR="007B5C99">
        <w:rPr>
          <w:rFonts w:ascii="Arial" w:hAnsi="Arial" w:cs="Arial"/>
          <w:sz w:val="24"/>
          <w:szCs w:val="24"/>
        </w:rPr>
        <w:t xml:space="preserve"> and events</w:t>
      </w:r>
    </w:p>
    <w:p w14:paraId="78B7C661" w14:textId="50BD7B3A" w:rsidR="006726F2" w:rsidRDefault="006726F2" w:rsidP="006726F2">
      <w:pPr>
        <w:rPr>
          <w:rFonts w:ascii="Arial" w:hAnsi="Arial" w:cs="Arial"/>
          <w:b/>
          <w:bCs/>
          <w:sz w:val="24"/>
          <w:szCs w:val="24"/>
        </w:rPr>
      </w:pPr>
      <w:r>
        <w:rPr>
          <w:rFonts w:ascii="Arial" w:hAnsi="Arial" w:cs="Arial"/>
          <w:b/>
          <w:bCs/>
          <w:sz w:val="24"/>
          <w:szCs w:val="24"/>
        </w:rPr>
        <w:t>Ongoing communication</w:t>
      </w:r>
    </w:p>
    <w:p w14:paraId="654B5EAC" w14:textId="4E9A830E" w:rsidR="006726F2" w:rsidRDefault="006726F2" w:rsidP="006726F2">
      <w:pPr>
        <w:pStyle w:val="ListParagraph"/>
        <w:numPr>
          <w:ilvl w:val="0"/>
          <w:numId w:val="12"/>
        </w:numPr>
        <w:rPr>
          <w:rFonts w:ascii="Arial" w:hAnsi="Arial" w:cs="Arial"/>
          <w:sz w:val="24"/>
          <w:szCs w:val="24"/>
        </w:rPr>
      </w:pPr>
      <w:r>
        <w:rPr>
          <w:rFonts w:ascii="Arial" w:hAnsi="Arial" w:cs="Arial"/>
          <w:sz w:val="24"/>
          <w:szCs w:val="24"/>
        </w:rPr>
        <w:t>Hexi time access as suits</w:t>
      </w:r>
      <w:r w:rsidR="00CE73C5">
        <w:rPr>
          <w:rFonts w:ascii="Arial" w:hAnsi="Arial" w:cs="Arial"/>
          <w:sz w:val="24"/>
          <w:szCs w:val="24"/>
        </w:rPr>
        <w:t xml:space="preserve"> (</w:t>
      </w:r>
      <w:hyperlink r:id="rId19" w:history="1">
        <w:r w:rsidR="00CE73C5" w:rsidRPr="00F37C96">
          <w:rPr>
            <w:rStyle w:val="Hyperlink"/>
            <w:rFonts w:ascii="Arial" w:hAnsi="Arial" w:cs="Arial"/>
            <w:sz w:val="24"/>
            <w:szCs w:val="24"/>
          </w:rPr>
          <w:t>hexitime.com</w:t>
        </w:r>
      </w:hyperlink>
      <w:r w:rsidR="00CE73C5">
        <w:rPr>
          <w:rFonts w:ascii="Arial" w:hAnsi="Arial" w:cs="Arial"/>
          <w:sz w:val="24"/>
          <w:szCs w:val="24"/>
        </w:rPr>
        <w:t xml:space="preserve"> enables you to share skills and ideas for health care improvement.) </w:t>
      </w:r>
    </w:p>
    <w:p w14:paraId="1781A98D" w14:textId="102D42AE" w:rsidR="006726F2" w:rsidRDefault="006726F2" w:rsidP="006726F2">
      <w:pPr>
        <w:pStyle w:val="ListParagraph"/>
        <w:numPr>
          <w:ilvl w:val="0"/>
          <w:numId w:val="12"/>
        </w:numPr>
        <w:rPr>
          <w:rFonts w:ascii="Arial" w:hAnsi="Arial" w:cs="Arial"/>
          <w:sz w:val="24"/>
          <w:szCs w:val="24"/>
        </w:rPr>
      </w:pPr>
      <w:r>
        <w:rPr>
          <w:rFonts w:ascii="Arial" w:hAnsi="Arial" w:cs="Arial"/>
          <w:sz w:val="24"/>
          <w:szCs w:val="24"/>
        </w:rPr>
        <w:t>Online learning resources access as suits</w:t>
      </w:r>
    </w:p>
    <w:p w14:paraId="1686DC3A" w14:textId="4668FFEB" w:rsidR="005B6A4B" w:rsidRDefault="006726F2" w:rsidP="00023CFD">
      <w:pPr>
        <w:pStyle w:val="ListParagraph"/>
        <w:numPr>
          <w:ilvl w:val="0"/>
          <w:numId w:val="12"/>
        </w:numPr>
        <w:rPr>
          <w:rFonts w:ascii="Arial" w:hAnsi="Arial" w:cs="Arial"/>
          <w:sz w:val="24"/>
          <w:szCs w:val="24"/>
        </w:rPr>
      </w:pPr>
      <w:r>
        <w:rPr>
          <w:rFonts w:ascii="Arial" w:hAnsi="Arial" w:cs="Arial"/>
          <w:sz w:val="24"/>
          <w:szCs w:val="24"/>
        </w:rPr>
        <w:t xml:space="preserve">Catch up </w:t>
      </w:r>
      <w:r w:rsidR="00F06C35">
        <w:rPr>
          <w:rFonts w:ascii="Arial" w:hAnsi="Arial" w:cs="Arial"/>
          <w:sz w:val="24"/>
          <w:szCs w:val="24"/>
        </w:rPr>
        <w:t xml:space="preserve">at </w:t>
      </w:r>
      <w:r w:rsidR="006915C7">
        <w:rPr>
          <w:rFonts w:ascii="Arial" w:hAnsi="Arial" w:cs="Arial"/>
          <w:sz w:val="24"/>
          <w:szCs w:val="24"/>
        </w:rPr>
        <w:t>teatime</w:t>
      </w:r>
      <w:r w:rsidR="00F06C35">
        <w:rPr>
          <w:rFonts w:ascii="Arial" w:hAnsi="Arial" w:cs="Arial"/>
          <w:sz w:val="24"/>
          <w:szCs w:val="24"/>
        </w:rPr>
        <w:t xml:space="preserve"> coffee chats</w:t>
      </w:r>
    </w:p>
    <w:p w14:paraId="007AC9E6" w14:textId="59BC2C3A" w:rsidR="00B520C4" w:rsidRDefault="00C35A77" w:rsidP="00023CFD">
      <w:pPr>
        <w:pStyle w:val="ListParagraph"/>
        <w:numPr>
          <w:ilvl w:val="0"/>
          <w:numId w:val="12"/>
        </w:numPr>
        <w:rPr>
          <w:rFonts w:ascii="Arial" w:hAnsi="Arial" w:cs="Arial"/>
          <w:sz w:val="24"/>
          <w:szCs w:val="24"/>
        </w:rPr>
      </w:pPr>
      <w:r>
        <w:rPr>
          <w:rFonts w:ascii="Arial" w:hAnsi="Arial" w:cs="Arial"/>
          <w:sz w:val="24"/>
          <w:szCs w:val="24"/>
        </w:rPr>
        <w:t>Jam board</w:t>
      </w:r>
    </w:p>
    <w:p w14:paraId="169351F9" w14:textId="3DCF68E0" w:rsidR="00B520C4" w:rsidRDefault="00B520C4" w:rsidP="00023CFD">
      <w:pPr>
        <w:pStyle w:val="ListParagraph"/>
        <w:numPr>
          <w:ilvl w:val="0"/>
          <w:numId w:val="12"/>
        </w:numPr>
        <w:rPr>
          <w:rFonts w:ascii="Arial" w:hAnsi="Arial" w:cs="Arial"/>
          <w:sz w:val="24"/>
          <w:szCs w:val="24"/>
        </w:rPr>
      </w:pPr>
      <w:r>
        <w:rPr>
          <w:rFonts w:ascii="Arial" w:hAnsi="Arial" w:cs="Arial"/>
          <w:sz w:val="24"/>
          <w:szCs w:val="24"/>
        </w:rPr>
        <w:t>Gantt charts</w:t>
      </w:r>
    </w:p>
    <w:p w14:paraId="58F725E0" w14:textId="77989E4D" w:rsidR="001851D8" w:rsidRDefault="001851D8" w:rsidP="001851D8">
      <w:pPr>
        <w:rPr>
          <w:rFonts w:ascii="Arial" w:hAnsi="Arial" w:cs="Arial"/>
          <w:sz w:val="24"/>
          <w:szCs w:val="24"/>
        </w:rPr>
      </w:pPr>
    </w:p>
    <w:p w14:paraId="34FDD4D4" w14:textId="17F603A5" w:rsidR="001851D8" w:rsidRDefault="001851D8" w:rsidP="001851D8">
      <w:pPr>
        <w:rPr>
          <w:rFonts w:ascii="Arial" w:hAnsi="Arial" w:cs="Arial"/>
          <w:sz w:val="24"/>
          <w:szCs w:val="24"/>
        </w:rPr>
      </w:pPr>
      <w:r>
        <w:rPr>
          <w:rFonts w:ascii="Arial" w:hAnsi="Arial" w:cs="Arial"/>
          <w:sz w:val="24"/>
          <w:szCs w:val="24"/>
        </w:rPr>
        <w:t xml:space="preserve">We </w:t>
      </w:r>
      <w:r w:rsidR="006915C7">
        <w:rPr>
          <w:rFonts w:ascii="Arial" w:hAnsi="Arial" w:cs="Arial"/>
          <w:sz w:val="24"/>
          <w:szCs w:val="24"/>
        </w:rPr>
        <w:t>will not</w:t>
      </w:r>
      <w:r>
        <w:rPr>
          <w:rFonts w:ascii="Arial" w:hAnsi="Arial" w:cs="Arial"/>
          <w:sz w:val="24"/>
          <w:szCs w:val="24"/>
        </w:rPr>
        <w:t xml:space="preserve"> be able to do everything, it is about prioritising and doing this together, so please, this is our communication plan, if you have ideas share them as none of us can do it all alone</w:t>
      </w:r>
      <w:r w:rsidR="00E40533">
        <w:rPr>
          <w:rFonts w:ascii="Arial" w:hAnsi="Arial" w:cs="Arial"/>
          <w:sz w:val="24"/>
          <w:szCs w:val="24"/>
        </w:rPr>
        <w:t xml:space="preserve">. </w:t>
      </w:r>
    </w:p>
    <w:p w14:paraId="52AC2452" w14:textId="30FA5035" w:rsidR="00F06C35" w:rsidRDefault="00F06C35" w:rsidP="001851D8">
      <w:pPr>
        <w:rPr>
          <w:rFonts w:ascii="Arial" w:hAnsi="Arial" w:cs="Arial"/>
          <w:sz w:val="24"/>
          <w:szCs w:val="24"/>
        </w:rPr>
      </w:pPr>
    </w:p>
    <w:p w14:paraId="0DE3C2BF" w14:textId="27A6828C" w:rsidR="00F06C35" w:rsidRPr="001851D8" w:rsidRDefault="00F06C35" w:rsidP="001851D8">
      <w:pPr>
        <w:rPr>
          <w:rFonts w:ascii="Arial" w:hAnsi="Arial" w:cs="Arial"/>
          <w:sz w:val="24"/>
          <w:szCs w:val="24"/>
        </w:rPr>
      </w:pPr>
      <w:r>
        <w:rPr>
          <w:rFonts w:ascii="Arial" w:hAnsi="Arial" w:cs="Arial"/>
          <w:sz w:val="24"/>
          <w:szCs w:val="24"/>
        </w:rPr>
        <w:t>Thank you for wanting to be a part of this SIG, your time and interest in network weaving</w:t>
      </w:r>
      <w:r w:rsidR="006915C7">
        <w:rPr>
          <w:rFonts w:ascii="Arial" w:hAnsi="Arial" w:cs="Arial"/>
          <w:sz w:val="24"/>
          <w:szCs w:val="24"/>
        </w:rPr>
        <w:t>, it</w:t>
      </w:r>
      <w:r>
        <w:rPr>
          <w:rFonts w:ascii="Arial" w:hAnsi="Arial" w:cs="Arial"/>
          <w:sz w:val="24"/>
          <w:szCs w:val="24"/>
        </w:rPr>
        <w:t xml:space="preserve"> is appreciated </w:t>
      </w:r>
    </w:p>
    <w:sectPr w:rsidR="00F06C35" w:rsidRPr="001851D8" w:rsidSect="003B5E4A">
      <w:footerReference w:type="default" r:id="rId20"/>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9DC79" w14:textId="77777777" w:rsidR="00BC26FC" w:rsidRDefault="00BC26FC" w:rsidP="00055728">
      <w:pPr>
        <w:spacing w:after="0" w:line="240" w:lineRule="auto"/>
      </w:pPr>
      <w:r>
        <w:separator/>
      </w:r>
    </w:p>
  </w:endnote>
  <w:endnote w:type="continuationSeparator" w:id="0">
    <w:p w14:paraId="0B26D566" w14:textId="77777777" w:rsidR="00BC26FC" w:rsidRDefault="00BC26FC" w:rsidP="00055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534013"/>
      <w:docPartObj>
        <w:docPartGallery w:val="Page Numbers (Bottom of Page)"/>
        <w:docPartUnique/>
      </w:docPartObj>
    </w:sdtPr>
    <w:sdtEndPr>
      <w:rPr>
        <w:noProof/>
      </w:rPr>
    </w:sdtEndPr>
    <w:sdtContent>
      <w:p w14:paraId="0F012459" w14:textId="2496553D" w:rsidR="00055728" w:rsidRDefault="00055728">
        <w:pPr>
          <w:pStyle w:val="Footer"/>
        </w:pPr>
        <w:r>
          <w:fldChar w:fldCharType="begin"/>
        </w:r>
        <w:r>
          <w:instrText xml:space="preserve"> PAGE   \* MERGEFORMAT </w:instrText>
        </w:r>
        <w:r>
          <w:fldChar w:fldCharType="separate"/>
        </w:r>
        <w:r>
          <w:rPr>
            <w:noProof/>
          </w:rPr>
          <w:t>2</w:t>
        </w:r>
        <w:r>
          <w:rPr>
            <w:noProof/>
          </w:rPr>
          <w:fldChar w:fldCharType="end"/>
        </w:r>
      </w:p>
    </w:sdtContent>
  </w:sdt>
  <w:p w14:paraId="34E70ABF" w14:textId="77777777" w:rsidR="00055728" w:rsidRDefault="000557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B74F8" w14:textId="77777777" w:rsidR="00BC26FC" w:rsidRDefault="00BC26FC" w:rsidP="00055728">
      <w:pPr>
        <w:spacing w:after="0" w:line="240" w:lineRule="auto"/>
      </w:pPr>
      <w:r>
        <w:separator/>
      </w:r>
    </w:p>
  </w:footnote>
  <w:footnote w:type="continuationSeparator" w:id="0">
    <w:p w14:paraId="021DF6F1" w14:textId="77777777" w:rsidR="00BC26FC" w:rsidRDefault="00BC26FC" w:rsidP="000557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234D9"/>
    <w:multiLevelType w:val="hybridMultilevel"/>
    <w:tmpl w:val="3BD26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C7D80"/>
    <w:multiLevelType w:val="hybridMultilevel"/>
    <w:tmpl w:val="E96C9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586894"/>
    <w:multiLevelType w:val="hybridMultilevel"/>
    <w:tmpl w:val="9A507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EF4EEB"/>
    <w:multiLevelType w:val="hybridMultilevel"/>
    <w:tmpl w:val="9772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F442E4"/>
    <w:multiLevelType w:val="hybridMultilevel"/>
    <w:tmpl w:val="B6D23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C33028"/>
    <w:multiLevelType w:val="multilevel"/>
    <w:tmpl w:val="4014CB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744174"/>
    <w:multiLevelType w:val="hybridMultilevel"/>
    <w:tmpl w:val="74EAA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9C3A98"/>
    <w:multiLevelType w:val="hybridMultilevel"/>
    <w:tmpl w:val="1BACE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F76D09"/>
    <w:multiLevelType w:val="multilevel"/>
    <w:tmpl w:val="A218F91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1E0FFA"/>
    <w:multiLevelType w:val="hybridMultilevel"/>
    <w:tmpl w:val="261A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28537A"/>
    <w:multiLevelType w:val="multilevel"/>
    <w:tmpl w:val="846827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875984"/>
    <w:multiLevelType w:val="hybridMultilevel"/>
    <w:tmpl w:val="AAF89E6A"/>
    <w:lvl w:ilvl="0" w:tplc="DD1AC73E">
      <w:start w:val="1"/>
      <w:numFmt w:val="bullet"/>
      <w:lvlText w:val="•"/>
      <w:lvlJc w:val="left"/>
      <w:pPr>
        <w:tabs>
          <w:tab w:val="num" w:pos="720"/>
        </w:tabs>
        <w:ind w:left="720" w:hanging="360"/>
      </w:pPr>
      <w:rPr>
        <w:rFonts w:ascii="Times New Roman" w:hAnsi="Times New Roman" w:hint="default"/>
      </w:rPr>
    </w:lvl>
    <w:lvl w:ilvl="1" w:tplc="50485D58" w:tentative="1">
      <w:start w:val="1"/>
      <w:numFmt w:val="bullet"/>
      <w:lvlText w:val="•"/>
      <w:lvlJc w:val="left"/>
      <w:pPr>
        <w:tabs>
          <w:tab w:val="num" w:pos="1440"/>
        </w:tabs>
        <w:ind w:left="1440" w:hanging="360"/>
      </w:pPr>
      <w:rPr>
        <w:rFonts w:ascii="Times New Roman" w:hAnsi="Times New Roman" w:hint="default"/>
      </w:rPr>
    </w:lvl>
    <w:lvl w:ilvl="2" w:tplc="53C2BD92" w:tentative="1">
      <w:start w:val="1"/>
      <w:numFmt w:val="bullet"/>
      <w:lvlText w:val="•"/>
      <w:lvlJc w:val="left"/>
      <w:pPr>
        <w:tabs>
          <w:tab w:val="num" w:pos="2160"/>
        </w:tabs>
        <w:ind w:left="2160" w:hanging="360"/>
      </w:pPr>
      <w:rPr>
        <w:rFonts w:ascii="Times New Roman" w:hAnsi="Times New Roman" w:hint="default"/>
      </w:rPr>
    </w:lvl>
    <w:lvl w:ilvl="3" w:tplc="268084FC" w:tentative="1">
      <w:start w:val="1"/>
      <w:numFmt w:val="bullet"/>
      <w:lvlText w:val="•"/>
      <w:lvlJc w:val="left"/>
      <w:pPr>
        <w:tabs>
          <w:tab w:val="num" w:pos="2880"/>
        </w:tabs>
        <w:ind w:left="2880" w:hanging="360"/>
      </w:pPr>
      <w:rPr>
        <w:rFonts w:ascii="Times New Roman" w:hAnsi="Times New Roman" w:hint="default"/>
      </w:rPr>
    </w:lvl>
    <w:lvl w:ilvl="4" w:tplc="4EFEE384" w:tentative="1">
      <w:start w:val="1"/>
      <w:numFmt w:val="bullet"/>
      <w:lvlText w:val="•"/>
      <w:lvlJc w:val="left"/>
      <w:pPr>
        <w:tabs>
          <w:tab w:val="num" w:pos="3600"/>
        </w:tabs>
        <w:ind w:left="3600" w:hanging="360"/>
      </w:pPr>
      <w:rPr>
        <w:rFonts w:ascii="Times New Roman" w:hAnsi="Times New Roman" w:hint="default"/>
      </w:rPr>
    </w:lvl>
    <w:lvl w:ilvl="5" w:tplc="DD72F292" w:tentative="1">
      <w:start w:val="1"/>
      <w:numFmt w:val="bullet"/>
      <w:lvlText w:val="•"/>
      <w:lvlJc w:val="left"/>
      <w:pPr>
        <w:tabs>
          <w:tab w:val="num" w:pos="4320"/>
        </w:tabs>
        <w:ind w:left="4320" w:hanging="360"/>
      </w:pPr>
      <w:rPr>
        <w:rFonts w:ascii="Times New Roman" w:hAnsi="Times New Roman" w:hint="default"/>
      </w:rPr>
    </w:lvl>
    <w:lvl w:ilvl="6" w:tplc="873A328C" w:tentative="1">
      <w:start w:val="1"/>
      <w:numFmt w:val="bullet"/>
      <w:lvlText w:val="•"/>
      <w:lvlJc w:val="left"/>
      <w:pPr>
        <w:tabs>
          <w:tab w:val="num" w:pos="5040"/>
        </w:tabs>
        <w:ind w:left="5040" w:hanging="360"/>
      </w:pPr>
      <w:rPr>
        <w:rFonts w:ascii="Times New Roman" w:hAnsi="Times New Roman" w:hint="default"/>
      </w:rPr>
    </w:lvl>
    <w:lvl w:ilvl="7" w:tplc="A09051A6" w:tentative="1">
      <w:start w:val="1"/>
      <w:numFmt w:val="bullet"/>
      <w:lvlText w:val="•"/>
      <w:lvlJc w:val="left"/>
      <w:pPr>
        <w:tabs>
          <w:tab w:val="num" w:pos="5760"/>
        </w:tabs>
        <w:ind w:left="5760" w:hanging="360"/>
      </w:pPr>
      <w:rPr>
        <w:rFonts w:ascii="Times New Roman" w:hAnsi="Times New Roman" w:hint="default"/>
      </w:rPr>
    </w:lvl>
    <w:lvl w:ilvl="8" w:tplc="AB8A826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BA07E87"/>
    <w:multiLevelType w:val="multilevel"/>
    <w:tmpl w:val="A6E8A4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DF52B6"/>
    <w:multiLevelType w:val="hybridMultilevel"/>
    <w:tmpl w:val="9CCC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1168051">
    <w:abstractNumId w:val="8"/>
  </w:num>
  <w:num w:numId="2" w16cid:durableId="936793300">
    <w:abstractNumId w:val="2"/>
  </w:num>
  <w:num w:numId="3" w16cid:durableId="539634375">
    <w:abstractNumId w:val="6"/>
  </w:num>
  <w:num w:numId="4" w16cid:durableId="1374767569">
    <w:abstractNumId w:val="3"/>
  </w:num>
  <w:num w:numId="5" w16cid:durableId="291911598">
    <w:abstractNumId w:val="11"/>
  </w:num>
  <w:num w:numId="6" w16cid:durableId="600799406">
    <w:abstractNumId w:val="5"/>
  </w:num>
  <w:num w:numId="7" w16cid:durableId="915434244">
    <w:abstractNumId w:val="7"/>
  </w:num>
  <w:num w:numId="8" w16cid:durableId="101347365">
    <w:abstractNumId w:val="0"/>
  </w:num>
  <w:num w:numId="9" w16cid:durableId="174418804">
    <w:abstractNumId w:val="4"/>
  </w:num>
  <w:num w:numId="10" w16cid:durableId="1096247492">
    <w:abstractNumId w:val="13"/>
  </w:num>
  <w:num w:numId="11" w16cid:durableId="703595636">
    <w:abstractNumId w:val="1"/>
  </w:num>
  <w:num w:numId="12" w16cid:durableId="1624192419">
    <w:abstractNumId w:val="9"/>
  </w:num>
  <w:num w:numId="13" w16cid:durableId="1139375051">
    <w:abstractNumId w:val="12"/>
  </w:num>
  <w:num w:numId="14" w16cid:durableId="21472413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AF2"/>
    <w:rsid w:val="00023CFD"/>
    <w:rsid w:val="00055728"/>
    <w:rsid w:val="00061F6D"/>
    <w:rsid w:val="000A7AF2"/>
    <w:rsid w:val="000B1BDA"/>
    <w:rsid w:val="001851D8"/>
    <w:rsid w:val="00202218"/>
    <w:rsid w:val="00217ADE"/>
    <w:rsid w:val="002D6729"/>
    <w:rsid w:val="00375B33"/>
    <w:rsid w:val="003808A1"/>
    <w:rsid w:val="003876E6"/>
    <w:rsid w:val="003B5E4A"/>
    <w:rsid w:val="004668D5"/>
    <w:rsid w:val="004867E6"/>
    <w:rsid w:val="005841C6"/>
    <w:rsid w:val="005B6A4B"/>
    <w:rsid w:val="00604F20"/>
    <w:rsid w:val="006726F2"/>
    <w:rsid w:val="006915C7"/>
    <w:rsid w:val="0071067D"/>
    <w:rsid w:val="00776821"/>
    <w:rsid w:val="007B5C99"/>
    <w:rsid w:val="008A1AA2"/>
    <w:rsid w:val="008F18B3"/>
    <w:rsid w:val="00952DDA"/>
    <w:rsid w:val="009D56C8"/>
    <w:rsid w:val="00A31A19"/>
    <w:rsid w:val="00A35C84"/>
    <w:rsid w:val="00A5108F"/>
    <w:rsid w:val="00B22A57"/>
    <w:rsid w:val="00B24017"/>
    <w:rsid w:val="00B520C4"/>
    <w:rsid w:val="00B64D03"/>
    <w:rsid w:val="00BC26FC"/>
    <w:rsid w:val="00BE6174"/>
    <w:rsid w:val="00C35A77"/>
    <w:rsid w:val="00C734FD"/>
    <w:rsid w:val="00C82B9F"/>
    <w:rsid w:val="00CE73C5"/>
    <w:rsid w:val="00D8340B"/>
    <w:rsid w:val="00DA3D9D"/>
    <w:rsid w:val="00E40533"/>
    <w:rsid w:val="00E75858"/>
    <w:rsid w:val="00E96507"/>
    <w:rsid w:val="00F06C35"/>
    <w:rsid w:val="00F559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93D2D"/>
  <w15:chartTrackingRefBased/>
  <w15:docId w15:val="{76FE3C24-5592-439B-916A-75B3E915C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7A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61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t0xe">
    <w:name w:val="trt0xe"/>
    <w:basedOn w:val="Normal"/>
    <w:rsid w:val="000A7A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0A7A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7AF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A7AF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A7AF2"/>
    <w:pPr>
      <w:ind w:left="720"/>
      <w:contextualSpacing/>
    </w:pPr>
  </w:style>
  <w:style w:type="character" w:styleId="Hyperlink">
    <w:name w:val="Hyperlink"/>
    <w:basedOn w:val="DefaultParagraphFont"/>
    <w:uiPriority w:val="99"/>
    <w:unhideWhenUsed/>
    <w:rsid w:val="000A7AF2"/>
    <w:rPr>
      <w:color w:val="0563C1" w:themeColor="hyperlink"/>
      <w:u w:val="single"/>
    </w:rPr>
  </w:style>
  <w:style w:type="character" w:styleId="UnresolvedMention">
    <w:name w:val="Unresolved Mention"/>
    <w:basedOn w:val="DefaultParagraphFont"/>
    <w:uiPriority w:val="99"/>
    <w:semiHidden/>
    <w:unhideWhenUsed/>
    <w:rsid w:val="000A7AF2"/>
    <w:rPr>
      <w:color w:val="605E5C"/>
      <w:shd w:val="clear" w:color="auto" w:fill="E1DFDD"/>
    </w:rPr>
  </w:style>
  <w:style w:type="paragraph" w:styleId="NormalWeb">
    <w:name w:val="Normal (Web)"/>
    <w:basedOn w:val="Normal"/>
    <w:uiPriority w:val="99"/>
    <w:unhideWhenUsed/>
    <w:rsid w:val="008A1A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BE6174"/>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3B5E4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B5E4A"/>
    <w:rPr>
      <w:rFonts w:eastAsiaTheme="minorEastAsia"/>
      <w:lang w:val="en-US"/>
    </w:rPr>
  </w:style>
  <w:style w:type="paragraph" w:styleId="Header">
    <w:name w:val="header"/>
    <w:basedOn w:val="Normal"/>
    <w:link w:val="HeaderChar"/>
    <w:uiPriority w:val="99"/>
    <w:unhideWhenUsed/>
    <w:rsid w:val="000557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5728"/>
  </w:style>
  <w:style w:type="paragraph" w:styleId="Footer">
    <w:name w:val="footer"/>
    <w:basedOn w:val="Normal"/>
    <w:link w:val="FooterChar"/>
    <w:uiPriority w:val="99"/>
    <w:unhideWhenUsed/>
    <w:rsid w:val="000557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5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262625">
      <w:bodyDiv w:val="1"/>
      <w:marLeft w:val="0"/>
      <w:marRight w:val="0"/>
      <w:marTop w:val="0"/>
      <w:marBottom w:val="0"/>
      <w:divBdr>
        <w:top w:val="none" w:sz="0" w:space="0" w:color="auto"/>
        <w:left w:val="none" w:sz="0" w:space="0" w:color="auto"/>
        <w:bottom w:val="none" w:sz="0" w:space="0" w:color="auto"/>
        <w:right w:val="none" w:sz="0" w:space="0" w:color="auto"/>
      </w:divBdr>
    </w:div>
    <w:div w:id="873883428">
      <w:bodyDiv w:val="1"/>
      <w:marLeft w:val="0"/>
      <w:marRight w:val="0"/>
      <w:marTop w:val="0"/>
      <w:marBottom w:val="0"/>
      <w:divBdr>
        <w:top w:val="none" w:sz="0" w:space="0" w:color="auto"/>
        <w:left w:val="none" w:sz="0" w:space="0" w:color="auto"/>
        <w:bottom w:val="none" w:sz="0" w:space="0" w:color="auto"/>
        <w:right w:val="none" w:sz="0" w:space="0" w:color="auto"/>
      </w:divBdr>
    </w:div>
    <w:div w:id="1202093452">
      <w:bodyDiv w:val="1"/>
      <w:marLeft w:val="0"/>
      <w:marRight w:val="0"/>
      <w:marTop w:val="0"/>
      <w:marBottom w:val="0"/>
      <w:divBdr>
        <w:top w:val="none" w:sz="0" w:space="0" w:color="auto"/>
        <w:left w:val="none" w:sz="0" w:space="0" w:color="auto"/>
        <w:bottom w:val="none" w:sz="0" w:space="0" w:color="auto"/>
        <w:right w:val="none" w:sz="0" w:space="0" w:color="auto"/>
      </w:divBdr>
    </w:div>
    <w:div w:id="1529175986">
      <w:bodyDiv w:val="1"/>
      <w:marLeft w:val="0"/>
      <w:marRight w:val="0"/>
      <w:marTop w:val="0"/>
      <w:marBottom w:val="0"/>
      <w:divBdr>
        <w:top w:val="none" w:sz="0" w:space="0" w:color="auto"/>
        <w:left w:val="none" w:sz="0" w:space="0" w:color="auto"/>
        <w:bottom w:val="none" w:sz="0" w:space="0" w:color="auto"/>
        <w:right w:val="none" w:sz="0" w:space="0" w:color="auto"/>
      </w:divBdr>
    </w:div>
    <w:div w:id="1695572222">
      <w:bodyDiv w:val="1"/>
      <w:marLeft w:val="0"/>
      <w:marRight w:val="0"/>
      <w:marTop w:val="0"/>
      <w:marBottom w:val="0"/>
      <w:divBdr>
        <w:top w:val="none" w:sz="0" w:space="0" w:color="auto"/>
        <w:left w:val="none" w:sz="0" w:space="0" w:color="auto"/>
        <w:bottom w:val="none" w:sz="0" w:space="0" w:color="auto"/>
        <w:right w:val="none" w:sz="0" w:space="0" w:color="auto"/>
      </w:divBdr>
      <w:divsChild>
        <w:div w:id="1660574832">
          <w:marLeft w:val="547"/>
          <w:marRight w:val="0"/>
          <w:marTop w:val="0"/>
          <w:marBottom w:val="0"/>
          <w:divBdr>
            <w:top w:val="none" w:sz="0" w:space="0" w:color="auto"/>
            <w:left w:val="none" w:sz="0" w:space="0" w:color="auto"/>
            <w:bottom w:val="none" w:sz="0" w:space="0" w:color="auto"/>
            <w:right w:val="none" w:sz="0" w:space="0" w:color="auto"/>
          </w:divBdr>
        </w:div>
      </w:divsChild>
    </w:div>
    <w:div w:id="176823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ur01.safelinks.protection.outlook.com/?url=https%3A%2F%2Fjamboard.google.com%2Fd%2F1UoEmcCzSY-d3lR7RN9_MeMYmwwIp18TD3BABxWUzwdw%2Fedit%3Fusp%3Dsharing&amp;data=05%7C01%7Cmichael.canavan%40nhs.scot%7C04791051b1494f2ac5fe08da54d9c20f%7C10efe0bda0304bca809cb5e6745e499a%7C0%7C0%7C637915591497589749%7CUnknown%7CTWFpbGZsb3d8eyJWIjoiMC4wLjAwMDAiLCJQIjoiV2luMzIiLCJBTiI6Ik1haWwiLCJXVCI6Mn0%3D%7C3000%7C%7C%7C&amp;sdata=Pql26RZl6UDLXOHIZ43uxol%2BS%2BVPDmghKXlf%2BzsCoq8%3D&amp;reserved=0" TargetMode="External"/><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01.safelinks.protection.outlook.com/?url=https%3A%2F%2Fjamboard.google.com%2Fd%2F1UoEmcCzSY-d3lR7RN9_MeMYmwwIp18TD3BABxWUzwdw%2Fedit%3Fusp%3Dsharing&amp;data=05%7C01%7Cmichael.canavan%40nhs.scot%7C04791051b1494f2ac5fe08da54d9c20f%7C10efe0bda0304bca809cb5e6745e499a%7C0%7C0%7C637915591497589749%7CUnknown%7CTWFpbGZsb3d8eyJWIjoiMC4wLjAwMDAiLCJQIjoiV2luMzIiLCJBTiI6Ik1haWwiLCJXVCI6Mn0%3D%7C3000%7C%7C%7C&amp;sdata=Pql26RZl6UDLXOHIZ43uxol%2BS%2BVPDmghKXlf%2BzsCoq8%3D&amp;reserved=0" TargetMode="External"/><Relationship Id="rId5" Type="http://schemas.openxmlformats.org/officeDocument/2006/relationships/footnotes" Target="footnotes.xml"/><Relationship Id="rId15" Type="http://schemas.openxmlformats.org/officeDocument/2006/relationships/diagramLayout" Target="diagrams/layout1.xml"/><Relationship Id="rId10" Type="http://schemas.openxmlformats.org/officeDocument/2006/relationships/hyperlink" Target="https://q.health.org.uk/" TargetMode="External"/><Relationship Id="rId19" Type="http://schemas.openxmlformats.org/officeDocument/2006/relationships/hyperlink" Target="https://hexitime.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0DF4FD-51CE-42C1-B666-9A1ADCA5C930}" type="doc">
      <dgm:prSet loTypeId="urn:microsoft.com/office/officeart/2005/8/layout/venn2" loCatId="relationship" qsTypeId="urn:microsoft.com/office/officeart/2005/8/quickstyle/simple1" qsCatId="simple" csTypeId="urn:microsoft.com/office/officeart/2005/8/colors/colorful1" csCatId="colorful" phldr="1"/>
      <dgm:spPr/>
      <dgm:t>
        <a:bodyPr/>
        <a:lstStyle/>
        <a:p>
          <a:endParaRPr lang="en-GB"/>
        </a:p>
      </dgm:t>
    </dgm:pt>
    <dgm:pt modelId="{C2525204-66CC-40E0-B0EC-2D05C26273A2}">
      <dgm:prSet phldrT="[Text]" custT="1"/>
      <dgm:spPr/>
      <dgm:t>
        <a:bodyPr/>
        <a:lstStyle/>
        <a:p>
          <a:r>
            <a:rPr lang="en-GB" sz="1800">
              <a:solidFill>
                <a:sysClr val="windowText" lastClr="000000"/>
              </a:solidFill>
              <a:latin typeface="Arial" panose="020B0604020202020204" pitchFamily="34" charset="0"/>
              <a:cs typeface="Arial" panose="020B0604020202020204" pitchFamily="34" charset="0"/>
            </a:rPr>
            <a:t>Communication options for Nurting  Weaving Networks SIG members</a:t>
          </a:r>
        </a:p>
        <a:p>
          <a:endParaRPr lang="en-GB" sz="1800">
            <a:solidFill>
              <a:sysClr val="windowText" lastClr="000000"/>
            </a:solidFill>
            <a:latin typeface="Arial" panose="020B0604020202020204" pitchFamily="34" charset="0"/>
            <a:cs typeface="Arial" panose="020B0604020202020204" pitchFamily="34" charset="0"/>
          </a:endParaRPr>
        </a:p>
      </dgm:t>
    </dgm:pt>
    <dgm:pt modelId="{1BE802A3-09C0-4A4D-B3FD-21A2ACA20A01}" type="parTrans" cxnId="{431AECE2-89E3-4D51-B026-D6EEFB7F7C25}">
      <dgm:prSet/>
      <dgm:spPr/>
      <dgm:t>
        <a:bodyPr/>
        <a:lstStyle/>
        <a:p>
          <a:endParaRPr lang="en-GB"/>
        </a:p>
      </dgm:t>
    </dgm:pt>
    <dgm:pt modelId="{2258950D-0152-4EEA-8A7D-7A2A2003B09C}" type="sibTrans" cxnId="{431AECE2-89E3-4D51-B026-D6EEFB7F7C25}">
      <dgm:prSet/>
      <dgm:spPr/>
      <dgm:t>
        <a:bodyPr/>
        <a:lstStyle/>
        <a:p>
          <a:endParaRPr lang="en-GB"/>
        </a:p>
      </dgm:t>
    </dgm:pt>
    <dgm:pt modelId="{7CC8BE6F-5FC6-4456-AB9E-80A6D47DE34E}">
      <dgm:prSet phldrT="[Text]" custT="1"/>
      <dgm:spPr/>
      <dgm:t>
        <a:bodyPr/>
        <a:lstStyle/>
        <a:p>
          <a:r>
            <a:rPr lang="en-GB" sz="1800">
              <a:solidFill>
                <a:sysClr val="windowText" lastClr="000000"/>
              </a:solidFill>
              <a:latin typeface="Arial" panose="020B0604020202020204" pitchFamily="34" charset="0"/>
              <a:cs typeface="Arial" panose="020B0604020202020204" pitchFamily="34" charset="0"/>
            </a:rPr>
            <a:t>E mail </a:t>
          </a:r>
        </a:p>
      </dgm:t>
    </dgm:pt>
    <dgm:pt modelId="{41B1B940-7F1E-4485-8C2A-022D437E747E}" type="parTrans" cxnId="{3DEAB231-AD12-432A-87D3-62D829D9279F}">
      <dgm:prSet/>
      <dgm:spPr/>
      <dgm:t>
        <a:bodyPr/>
        <a:lstStyle/>
        <a:p>
          <a:endParaRPr lang="en-GB"/>
        </a:p>
      </dgm:t>
    </dgm:pt>
    <dgm:pt modelId="{7A1F720A-B5E7-4E39-AF4B-5589E1E60AF9}" type="sibTrans" cxnId="{3DEAB231-AD12-432A-87D3-62D829D9279F}">
      <dgm:prSet/>
      <dgm:spPr/>
      <dgm:t>
        <a:bodyPr/>
        <a:lstStyle/>
        <a:p>
          <a:endParaRPr lang="en-GB"/>
        </a:p>
      </dgm:t>
    </dgm:pt>
    <dgm:pt modelId="{C887B79A-454D-481B-A244-8F5ABBE2814E}">
      <dgm:prSet phldrT="[Text]" custT="1"/>
      <dgm:spPr/>
      <dgm:t>
        <a:bodyPr/>
        <a:lstStyle/>
        <a:p>
          <a:r>
            <a:rPr lang="en-GB" sz="1800">
              <a:solidFill>
                <a:sysClr val="windowText" lastClr="000000"/>
              </a:solidFill>
              <a:latin typeface="Arial" panose="020B0604020202020204" pitchFamily="34" charset="0"/>
              <a:cs typeface="Arial" panose="020B0604020202020204" pitchFamily="34" charset="0"/>
            </a:rPr>
            <a:t>What's App</a:t>
          </a:r>
        </a:p>
      </dgm:t>
    </dgm:pt>
    <dgm:pt modelId="{CB698C59-50FB-49C0-AF35-4E8EC59D2642}" type="parTrans" cxnId="{5EC2B0A9-958C-4B42-881E-097A5933B446}">
      <dgm:prSet/>
      <dgm:spPr/>
      <dgm:t>
        <a:bodyPr/>
        <a:lstStyle/>
        <a:p>
          <a:endParaRPr lang="en-GB"/>
        </a:p>
      </dgm:t>
    </dgm:pt>
    <dgm:pt modelId="{44353D1F-7350-4A44-8872-46D7B93136FE}" type="sibTrans" cxnId="{5EC2B0A9-958C-4B42-881E-097A5933B446}">
      <dgm:prSet/>
      <dgm:spPr/>
      <dgm:t>
        <a:bodyPr/>
        <a:lstStyle/>
        <a:p>
          <a:endParaRPr lang="en-GB"/>
        </a:p>
      </dgm:t>
    </dgm:pt>
    <dgm:pt modelId="{D58F7B7D-521B-4C0E-B5BD-8D00BDB360CF}">
      <dgm:prSet phldrT="[Text]" custT="1"/>
      <dgm:spPr/>
      <dgm:t>
        <a:bodyPr/>
        <a:lstStyle/>
        <a:p>
          <a:r>
            <a:rPr lang="en-GB" sz="1800">
              <a:solidFill>
                <a:sysClr val="windowText" lastClr="000000"/>
              </a:solidFill>
              <a:latin typeface="Arial" panose="020B0604020202020204" pitchFamily="34" charset="0"/>
              <a:cs typeface="Arial" panose="020B0604020202020204" pitchFamily="34" charset="0"/>
            </a:rPr>
            <a:t>SIG landing page</a:t>
          </a:r>
        </a:p>
      </dgm:t>
    </dgm:pt>
    <dgm:pt modelId="{9F43FC7A-AB29-4677-9BEF-CF4BD27E0497}" type="parTrans" cxnId="{9D34AD17-A016-4D0A-9BF7-5DE4C76EC045}">
      <dgm:prSet/>
      <dgm:spPr/>
      <dgm:t>
        <a:bodyPr/>
        <a:lstStyle/>
        <a:p>
          <a:endParaRPr lang="en-GB"/>
        </a:p>
      </dgm:t>
    </dgm:pt>
    <dgm:pt modelId="{89097E3B-6436-434D-9CF4-D01C9EB14806}" type="sibTrans" cxnId="{9D34AD17-A016-4D0A-9BF7-5DE4C76EC045}">
      <dgm:prSet/>
      <dgm:spPr/>
      <dgm:t>
        <a:bodyPr/>
        <a:lstStyle/>
        <a:p>
          <a:endParaRPr lang="en-GB"/>
        </a:p>
      </dgm:t>
    </dgm:pt>
    <dgm:pt modelId="{E0565180-4364-47EE-BF95-9B03BD82C71A}">
      <dgm:prSet custT="1"/>
      <dgm:spPr/>
      <dgm:t>
        <a:bodyPr/>
        <a:lstStyle/>
        <a:p>
          <a:r>
            <a:rPr lang="en-GB" sz="1800">
              <a:solidFill>
                <a:sysClr val="windowText" lastClr="000000"/>
              </a:solidFill>
              <a:latin typeface="Arial" panose="020B0604020202020204" pitchFamily="34" charset="0"/>
              <a:cs typeface="Arial" panose="020B0604020202020204" pitchFamily="34" charset="0"/>
            </a:rPr>
            <a:t>Webinars and events</a:t>
          </a:r>
        </a:p>
      </dgm:t>
    </dgm:pt>
    <dgm:pt modelId="{6D7F58BB-C81D-44ED-A6F4-B8DFE4362E27}" type="parTrans" cxnId="{8207D771-3138-40AC-89BC-A9E10A28FB70}">
      <dgm:prSet/>
      <dgm:spPr/>
      <dgm:t>
        <a:bodyPr/>
        <a:lstStyle/>
        <a:p>
          <a:endParaRPr lang="en-GB"/>
        </a:p>
      </dgm:t>
    </dgm:pt>
    <dgm:pt modelId="{B8D233C9-3EA0-49B9-8BE7-CB7E05B53763}" type="sibTrans" cxnId="{8207D771-3138-40AC-89BC-A9E10A28FB70}">
      <dgm:prSet/>
      <dgm:spPr/>
      <dgm:t>
        <a:bodyPr/>
        <a:lstStyle/>
        <a:p>
          <a:endParaRPr lang="en-GB"/>
        </a:p>
      </dgm:t>
    </dgm:pt>
    <dgm:pt modelId="{0DC9B3CD-1729-438D-93E1-512232AF26DD}">
      <dgm:prSet custT="1"/>
      <dgm:spPr/>
      <dgm:t>
        <a:bodyPr/>
        <a:lstStyle/>
        <a:p>
          <a:r>
            <a:rPr lang="en-GB" sz="1800">
              <a:solidFill>
                <a:sysClr val="windowText" lastClr="000000"/>
              </a:solidFill>
              <a:latin typeface="Arial" panose="020B0604020202020204" pitchFamily="34" charset="0"/>
              <a:cs typeface="Arial" panose="020B0604020202020204" pitchFamily="34" charset="0"/>
            </a:rPr>
            <a:t>Newsletter</a:t>
          </a:r>
        </a:p>
      </dgm:t>
    </dgm:pt>
    <dgm:pt modelId="{685737A4-1243-4603-85A6-3C19E8B088F5}" type="parTrans" cxnId="{E6983EC4-447B-434E-87D8-267E29890FAD}">
      <dgm:prSet/>
      <dgm:spPr/>
      <dgm:t>
        <a:bodyPr/>
        <a:lstStyle/>
        <a:p>
          <a:endParaRPr lang="en-GB"/>
        </a:p>
      </dgm:t>
    </dgm:pt>
    <dgm:pt modelId="{DA576309-8695-409A-AEF0-77DFCB519DD1}" type="sibTrans" cxnId="{E6983EC4-447B-434E-87D8-267E29890FAD}">
      <dgm:prSet/>
      <dgm:spPr/>
      <dgm:t>
        <a:bodyPr/>
        <a:lstStyle/>
        <a:p>
          <a:endParaRPr lang="en-GB"/>
        </a:p>
      </dgm:t>
    </dgm:pt>
    <dgm:pt modelId="{2F3EA080-07A6-478B-9D78-29295022B453}">
      <dgm:prSet custT="1"/>
      <dgm:spPr/>
      <dgm:t>
        <a:bodyPr/>
        <a:lstStyle/>
        <a:p>
          <a:r>
            <a:rPr lang="en-GB" sz="1800">
              <a:solidFill>
                <a:sysClr val="windowText" lastClr="000000"/>
              </a:solidFill>
              <a:latin typeface="Arial" panose="020B0604020202020204" pitchFamily="34" charset="0"/>
              <a:cs typeface="Arial" panose="020B0604020202020204" pitchFamily="34" charset="0"/>
            </a:rPr>
            <a:t>Social Media</a:t>
          </a:r>
        </a:p>
      </dgm:t>
    </dgm:pt>
    <dgm:pt modelId="{6ED15FF8-A33D-46D9-8539-B2C4D9F43A4E}" type="parTrans" cxnId="{D425960D-4DAB-4246-9F8D-4434386604CB}">
      <dgm:prSet/>
      <dgm:spPr/>
      <dgm:t>
        <a:bodyPr/>
        <a:lstStyle/>
        <a:p>
          <a:endParaRPr lang="en-GB"/>
        </a:p>
      </dgm:t>
    </dgm:pt>
    <dgm:pt modelId="{96D5CE70-847A-49D6-9A9D-773E91BC3038}" type="sibTrans" cxnId="{D425960D-4DAB-4246-9F8D-4434386604CB}">
      <dgm:prSet/>
      <dgm:spPr/>
      <dgm:t>
        <a:bodyPr/>
        <a:lstStyle/>
        <a:p>
          <a:endParaRPr lang="en-GB"/>
        </a:p>
      </dgm:t>
    </dgm:pt>
    <dgm:pt modelId="{2A5A29BB-3AAC-4AFB-8E6A-3BDB2E2D7616}">
      <dgm:prSet custT="1"/>
      <dgm:spPr/>
      <dgm:t>
        <a:bodyPr/>
        <a:lstStyle/>
        <a:p>
          <a:r>
            <a:rPr lang="en-GB" sz="1800">
              <a:solidFill>
                <a:sysClr val="windowText" lastClr="000000"/>
              </a:solidFill>
              <a:latin typeface="Arial" panose="020B0604020202020204" pitchFamily="34" charset="0"/>
              <a:cs typeface="Arial" panose="020B0604020202020204" pitchFamily="34" charset="0"/>
            </a:rPr>
            <a:t>Blogs</a:t>
          </a:r>
        </a:p>
      </dgm:t>
    </dgm:pt>
    <dgm:pt modelId="{0832507D-8829-46D7-8752-6B7CEAF385BE}" type="parTrans" cxnId="{146ABA7D-ED01-4456-A4B7-60785CC7E161}">
      <dgm:prSet/>
      <dgm:spPr/>
      <dgm:t>
        <a:bodyPr/>
        <a:lstStyle/>
        <a:p>
          <a:endParaRPr lang="en-GB"/>
        </a:p>
      </dgm:t>
    </dgm:pt>
    <dgm:pt modelId="{78741880-2776-46BF-9CE4-9F1A9369D0F8}" type="sibTrans" cxnId="{146ABA7D-ED01-4456-A4B7-60785CC7E161}">
      <dgm:prSet/>
      <dgm:spPr/>
      <dgm:t>
        <a:bodyPr/>
        <a:lstStyle/>
        <a:p>
          <a:endParaRPr lang="en-GB"/>
        </a:p>
      </dgm:t>
    </dgm:pt>
    <dgm:pt modelId="{E2BA9B78-C226-43F3-9702-D15C2BD90D32}">
      <dgm:prSet custT="1"/>
      <dgm:spPr/>
      <dgm:t>
        <a:bodyPr/>
        <a:lstStyle/>
        <a:p>
          <a:r>
            <a:rPr lang="en-GB" sz="1800">
              <a:solidFill>
                <a:sysClr val="windowText" lastClr="000000"/>
              </a:solidFill>
              <a:latin typeface="Arial" panose="020B0604020202020204" pitchFamily="34" charset="0"/>
              <a:cs typeface="Arial" panose="020B0604020202020204" pitchFamily="34" charset="0"/>
            </a:rPr>
            <a:t>Hexitime</a:t>
          </a:r>
        </a:p>
      </dgm:t>
    </dgm:pt>
    <dgm:pt modelId="{4EF97FD3-4299-40D9-97B5-164E4C338061}" type="parTrans" cxnId="{03A53218-B344-44DB-B694-C7466007EED1}">
      <dgm:prSet/>
      <dgm:spPr/>
      <dgm:t>
        <a:bodyPr/>
        <a:lstStyle/>
        <a:p>
          <a:endParaRPr lang="en-GB"/>
        </a:p>
      </dgm:t>
    </dgm:pt>
    <dgm:pt modelId="{1BE9D31F-5A18-4F00-9057-E47692D45974}" type="sibTrans" cxnId="{03A53218-B344-44DB-B694-C7466007EED1}">
      <dgm:prSet/>
      <dgm:spPr/>
      <dgm:t>
        <a:bodyPr/>
        <a:lstStyle/>
        <a:p>
          <a:endParaRPr lang="en-GB"/>
        </a:p>
      </dgm:t>
    </dgm:pt>
    <dgm:pt modelId="{B20E0029-AA47-47A5-B15A-4DF339752D0E}">
      <dgm:prSet custT="1"/>
      <dgm:spPr/>
      <dgm:t>
        <a:bodyPr/>
        <a:lstStyle/>
        <a:p>
          <a:r>
            <a:rPr lang="en-GB" sz="1800">
              <a:solidFill>
                <a:sysClr val="windowText" lastClr="000000"/>
              </a:solidFill>
              <a:latin typeface="Arial" panose="020B0604020202020204" pitchFamily="34" charset="0"/>
              <a:cs typeface="Arial" panose="020B0604020202020204" pitchFamily="34" charset="0"/>
            </a:rPr>
            <a:t>Teatime conversations</a:t>
          </a:r>
        </a:p>
      </dgm:t>
    </dgm:pt>
    <dgm:pt modelId="{99050AD1-2CD9-4CA3-B596-C8565D818899}" type="parTrans" cxnId="{5F85C695-ED99-4995-AF87-BF42C76A2377}">
      <dgm:prSet/>
      <dgm:spPr/>
      <dgm:t>
        <a:bodyPr/>
        <a:lstStyle/>
        <a:p>
          <a:endParaRPr lang="en-GB"/>
        </a:p>
      </dgm:t>
    </dgm:pt>
    <dgm:pt modelId="{F072E515-A6EF-43FB-ACE6-BCD7875D5C3D}" type="sibTrans" cxnId="{5F85C695-ED99-4995-AF87-BF42C76A2377}">
      <dgm:prSet/>
      <dgm:spPr/>
      <dgm:t>
        <a:bodyPr/>
        <a:lstStyle/>
        <a:p>
          <a:endParaRPr lang="en-GB"/>
        </a:p>
      </dgm:t>
    </dgm:pt>
    <dgm:pt modelId="{5F1A3DB0-E294-4EA8-83E0-6C4FAFC766D9}">
      <dgm:prSet custT="1"/>
      <dgm:spPr/>
      <dgm:t>
        <a:bodyPr/>
        <a:lstStyle/>
        <a:p>
          <a:r>
            <a:rPr lang="en-GB" sz="1800">
              <a:solidFill>
                <a:sysClr val="windowText" lastClr="000000"/>
              </a:solidFill>
              <a:latin typeface="Arial" panose="020B0604020202020204" pitchFamily="34" charset="0"/>
              <a:cs typeface="Arial" panose="020B0604020202020204" pitchFamily="34" charset="0"/>
            </a:rPr>
            <a:t>Publications</a:t>
          </a:r>
        </a:p>
      </dgm:t>
    </dgm:pt>
    <dgm:pt modelId="{1564920D-F7B2-4C39-9CD0-7B6FDCEE1BF5}" type="parTrans" cxnId="{BF21C68C-B8DE-4390-B360-6B5121204E97}">
      <dgm:prSet/>
      <dgm:spPr/>
      <dgm:t>
        <a:bodyPr/>
        <a:lstStyle/>
        <a:p>
          <a:endParaRPr lang="en-GB"/>
        </a:p>
      </dgm:t>
    </dgm:pt>
    <dgm:pt modelId="{3E3589C8-0165-4867-B37A-14548C711D3C}" type="sibTrans" cxnId="{BF21C68C-B8DE-4390-B360-6B5121204E97}">
      <dgm:prSet/>
      <dgm:spPr/>
      <dgm:t>
        <a:bodyPr/>
        <a:lstStyle/>
        <a:p>
          <a:endParaRPr lang="en-GB"/>
        </a:p>
      </dgm:t>
    </dgm:pt>
    <dgm:pt modelId="{5104319C-198F-4E34-8CA1-83872D115D83}">
      <dgm:prSet custT="1"/>
      <dgm:spPr/>
      <dgm:t>
        <a:bodyPr/>
        <a:lstStyle/>
        <a:p>
          <a:r>
            <a:rPr lang="en-GB" sz="1800">
              <a:solidFill>
                <a:sysClr val="windowText" lastClr="000000"/>
              </a:solidFill>
              <a:latin typeface="Arial" panose="020B0604020202020204" pitchFamily="34" charset="0"/>
              <a:cs typeface="Arial" panose="020B0604020202020204" pitchFamily="34" charset="0"/>
            </a:rPr>
            <a:t>Online resources</a:t>
          </a:r>
        </a:p>
      </dgm:t>
    </dgm:pt>
    <dgm:pt modelId="{0CB5A338-5FAF-479C-B1B6-00A2C2031B4D}" type="parTrans" cxnId="{AA10EFE6-01B7-4256-B240-64921256AC04}">
      <dgm:prSet/>
      <dgm:spPr/>
      <dgm:t>
        <a:bodyPr/>
        <a:lstStyle/>
        <a:p>
          <a:endParaRPr lang="en-GB"/>
        </a:p>
      </dgm:t>
    </dgm:pt>
    <dgm:pt modelId="{C8331806-9D6D-4A1B-845B-0971A2D9411A}" type="sibTrans" cxnId="{AA10EFE6-01B7-4256-B240-64921256AC04}">
      <dgm:prSet/>
      <dgm:spPr/>
      <dgm:t>
        <a:bodyPr/>
        <a:lstStyle/>
        <a:p>
          <a:endParaRPr lang="en-GB"/>
        </a:p>
      </dgm:t>
    </dgm:pt>
    <dgm:pt modelId="{78CAFC3E-BAA7-427D-B497-D60B7AEC1C54}">
      <dgm:prSet custT="1"/>
      <dgm:spPr/>
      <dgm:t>
        <a:bodyPr/>
        <a:lstStyle/>
        <a:p>
          <a:r>
            <a:rPr lang="en-GB" sz="1800">
              <a:solidFill>
                <a:sysClr val="windowText" lastClr="000000"/>
              </a:solidFill>
              <a:latin typeface="Arial" panose="020B0604020202020204" pitchFamily="34" charset="0"/>
              <a:cs typeface="Arial" panose="020B0604020202020204" pitchFamily="34" charset="0"/>
            </a:rPr>
            <a:t>Jamboard</a:t>
          </a:r>
        </a:p>
      </dgm:t>
    </dgm:pt>
    <dgm:pt modelId="{CF937AED-AACD-45CB-977E-1C323CE464F8}" type="parTrans" cxnId="{BD1FF8BE-238F-485E-9C94-7374AE14D5FC}">
      <dgm:prSet/>
      <dgm:spPr/>
      <dgm:t>
        <a:bodyPr/>
        <a:lstStyle/>
        <a:p>
          <a:endParaRPr lang="en-GB"/>
        </a:p>
      </dgm:t>
    </dgm:pt>
    <dgm:pt modelId="{EFBE752F-CCA8-4567-9F64-3FB2A367FE47}" type="sibTrans" cxnId="{BD1FF8BE-238F-485E-9C94-7374AE14D5FC}">
      <dgm:prSet/>
      <dgm:spPr/>
      <dgm:t>
        <a:bodyPr/>
        <a:lstStyle/>
        <a:p>
          <a:endParaRPr lang="en-GB"/>
        </a:p>
      </dgm:t>
    </dgm:pt>
    <dgm:pt modelId="{A15B551E-6EA7-4C26-AE79-10314764BF10}" type="pres">
      <dgm:prSet presAssocID="{C30DF4FD-51CE-42C1-B666-9A1ADCA5C930}" presName="Name0" presStyleCnt="0">
        <dgm:presLayoutVars>
          <dgm:chMax val="7"/>
          <dgm:resizeHandles val="exact"/>
        </dgm:presLayoutVars>
      </dgm:prSet>
      <dgm:spPr/>
    </dgm:pt>
    <dgm:pt modelId="{FBC7641C-3771-4E8A-8C21-6E237D3F9EA7}" type="pres">
      <dgm:prSet presAssocID="{C30DF4FD-51CE-42C1-B666-9A1ADCA5C930}" presName="comp1" presStyleCnt="0"/>
      <dgm:spPr/>
    </dgm:pt>
    <dgm:pt modelId="{0530E1E3-1F4C-4BF7-B172-F492C8676420}" type="pres">
      <dgm:prSet presAssocID="{C30DF4FD-51CE-42C1-B666-9A1ADCA5C930}" presName="circle1" presStyleLbl="node1" presStyleIdx="0" presStyleCnt="1" custScaleY="117542" custLinFactNeighborX="957" custLinFactNeighborY="-9728"/>
      <dgm:spPr/>
    </dgm:pt>
    <dgm:pt modelId="{0CC24BA2-21E5-4F6F-AFAB-38DB2E64D4C5}" type="pres">
      <dgm:prSet presAssocID="{C30DF4FD-51CE-42C1-B666-9A1ADCA5C930}" presName="c1text" presStyleLbl="node1" presStyleIdx="0" presStyleCnt="1">
        <dgm:presLayoutVars>
          <dgm:bulletEnabled val="1"/>
        </dgm:presLayoutVars>
      </dgm:prSet>
      <dgm:spPr/>
    </dgm:pt>
  </dgm:ptLst>
  <dgm:cxnLst>
    <dgm:cxn modelId="{ABBFC409-F4A5-41D3-A170-F15808A75BD8}" type="presOf" srcId="{C30DF4FD-51CE-42C1-B666-9A1ADCA5C930}" destId="{A15B551E-6EA7-4C26-AE79-10314764BF10}" srcOrd="0" destOrd="0" presId="urn:microsoft.com/office/officeart/2005/8/layout/venn2"/>
    <dgm:cxn modelId="{6559610B-BF16-4C31-9C4E-C711E36A5C45}" type="presOf" srcId="{5F1A3DB0-E294-4EA8-83E0-6C4FAFC766D9}" destId="{0530E1E3-1F4C-4BF7-B172-F492C8676420}" srcOrd="0" destOrd="12" presId="urn:microsoft.com/office/officeart/2005/8/layout/venn2"/>
    <dgm:cxn modelId="{6F59BA0C-3811-4D40-8D7E-2A88CF0F2B73}" type="presOf" srcId="{2A5A29BB-3AAC-4AFB-8E6A-3BDB2E2D7616}" destId="{0530E1E3-1F4C-4BF7-B172-F492C8676420}" srcOrd="0" destOrd="10" presId="urn:microsoft.com/office/officeart/2005/8/layout/venn2"/>
    <dgm:cxn modelId="{D425960D-4DAB-4246-9F8D-4434386604CB}" srcId="{C2525204-66CC-40E0-B0EC-2D05C26273A2}" destId="{2F3EA080-07A6-478B-9D78-29295022B453}" srcOrd="7" destOrd="0" parTransId="{6ED15FF8-A33D-46D9-8539-B2C4D9F43A4E}" sibTransId="{96D5CE70-847A-49D6-9A9D-773E91BC3038}"/>
    <dgm:cxn modelId="{99F53F11-13BF-4E4C-B059-EEE663810AAB}" type="presOf" srcId="{2F3EA080-07A6-478B-9D78-29295022B453}" destId="{0CC24BA2-21E5-4F6F-AFAB-38DB2E64D4C5}" srcOrd="1" destOrd="8" presId="urn:microsoft.com/office/officeart/2005/8/layout/venn2"/>
    <dgm:cxn modelId="{B1BED512-9DDB-4D08-8515-A8F60B97B49B}" type="presOf" srcId="{2A5A29BB-3AAC-4AFB-8E6A-3BDB2E2D7616}" destId="{0CC24BA2-21E5-4F6F-AFAB-38DB2E64D4C5}" srcOrd="1" destOrd="10" presId="urn:microsoft.com/office/officeart/2005/8/layout/venn2"/>
    <dgm:cxn modelId="{D47B2715-78A7-4A80-A836-EC1065EE2A15}" type="presOf" srcId="{E0565180-4364-47EE-BF95-9B03BD82C71A}" destId="{0530E1E3-1F4C-4BF7-B172-F492C8676420}" srcOrd="0" destOrd="4" presId="urn:microsoft.com/office/officeart/2005/8/layout/venn2"/>
    <dgm:cxn modelId="{9D34AD17-A016-4D0A-9BF7-5DE4C76EC045}" srcId="{C2525204-66CC-40E0-B0EC-2D05C26273A2}" destId="{D58F7B7D-521B-4C0E-B5BD-8D00BDB360CF}" srcOrd="2" destOrd="0" parTransId="{9F43FC7A-AB29-4677-9BEF-CF4BD27E0497}" sibTransId="{89097E3B-6436-434D-9CF4-D01C9EB14806}"/>
    <dgm:cxn modelId="{03A53218-B344-44DB-B694-C7466007EED1}" srcId="{C2525204-66CC-40E0-B0EC-2D05C26273A2}" destId="{E2BA9B78-C226-43F3-9702-D15C2BD90D32}" srcOrd="10" destOrd="0" parTransId="{4EF97FD3-4299-40D9-97B5-164E4C338061}" sibTransId="{1BE9D31F-5A18-4F00-9057-E47692D45974}"/>
    <dgm:cxn modelId="{96A9E618-6E6E-41BF-B7DC-AF8D4EC08B77}" type="presOf" srcId="{5104319C-198F-4E34-8CA1-83872D115D83}" destId="{0CC24BA2-21E5-4F6F-AFAB-38DB2E64D4C5}" srcOrd="1" destOrd="9" presId="urn:microsoft.com/office/officeart/2005/8/layout/venn2"/>
    <dgm:cxn modelId="{F207901C-0857-42E9-AEB4-6D260D709656}" type="presOf" srcId="{0DC9B3CD-1729-438D-93E1-512232AF26DD}" destId="{0CC24BA2-21E5-4F6F-AFAB-38DB2E64D4C5}" srcOrd="1" destOrd="6" presId="urn:microsoft.com/office/officeart/2005/8/layout/venn2"/>
    <dgm:cxn modelId="{50B77226-452F-4F10-B8FA-A54AE3782843}" type="presOf" srcId="{78CAFC3E-BAA7-427D-B497-D60B7AEC1C54}" destId="{0530E1E3-1F4C-4BF7-B172-F492C8676420}" srcOrd="0" destOrd="7" presId="urn:microsoft.com/office/officeart/2005/8/layout/venn2"/>
    <dgm:cxn modelId="{E2D2F728-3E2A-4045-989B-83F8CA5A8C61}" type="presOf" srcId="{7CC8BE6F-5FC6-4456-AB9E-80A6D47DE34E}" destId="{0530E1E3-1F4C-4BF7-B172-F492C8676420}" srcOrd="0" destOrd="1" presId="urn:microsoft.com/office/officeart/2005/8/layout/venn2"/>
    <dgm:cxn modelId="{3DEAB231-AD12-432A-87D3-62D829D9279F}" srcId="{C2525204-66CC-40E0-B0EC-2D05C26273A2}" destId="{7CC8BE6F-5FC6-4456-AB9E-80A6D47DE34E}" srcOrd="0" destOrd="0" parTransId="{41B1B940-7F1E-4485-8C2A-022D437E747E}" sibTransId="{7A1F720A-B5E7-4E39-AF4B-5589E1E60AF9}"/>
    <dgm:cxn modelId="{6CECFD31-D858-4E32-899E-B2BE42A6FECB}" type="presOf" srcId="{E0565180-4364-47EE-BF95-9B03BD82C71A}" destId="{0CC24BA2-21E5-4F6F-AFAB-38DB2E64D4C5}" srcOrd="1" destOrd="4" presId="urn:microsoft.com/office/officeart/2005/8/layout/venn2"/>
    <dgm:cxn modelId="{6221AD32-9F37-484E-B081-786674DC52CE}" type="presOf" srcId="{B20E0029-AA47-47A5-B15A-4DF339752D0E}" destId="{0CC24BA2-21E5-4F6F-AFAB-38DB2E64D4C5}" srcOrd="1" destOrd="5" presId="urn:microsoft.com/office/officeart/2005/8/layout/venn2"/>
    <dgm:cxn modelId="{C3461945-420F-4314-B654-CC7332364439}" type="presOf" srcId="{5104319C-198F-4E34-8CA1-83872D115D83}" destId="{0530E1E3-1F4C-4BF7-B172-F492C8676420}" srcOrd="0" destOrd="9" presId="urn:microsoft.com/office/officeart/2005/8/layout/venn2"/>
    <dgm:cxn modelId="{C94EFA46-2672-443A-8416-6F4DA91D9485}" type="presOf" srcId="{D58F7B7D-521B-4C0E-B5BD-8D00BDB360CF}" destId="{0CC24BA2-21E5-4F6F-AFAB-38DB2E64D4C5}" srcOrd="1" destOrd="3" presId="urn:microsoft.com/office/officeart/2005/8/layout/venn2"/>
    <dgm:cxn modelId="{03107E4B-A9D5-4A5A-AA59-3EFFC7AB6B5C}" type="presOf" srcId="{C887B79A-454D-481B-A244-8F5ABBE2814E}" destId="{0CC24BA2-21E5-4F6F-AFAB-38DB2E64D4C5}" srcOrd="1" destOrd="2" presId="urn:microsoft.com/office/officeart/2005/8/layout/venn2"/>
    <dgm:cxn modelId="{CFA3834C-783D-4F01-BB72-0DC1547020A7}" type="presOf" srcId="{D58F7B7D-521B-4C0E-B5BD-8D00BDB360CF}" destId="{0530E1E3-1F4C-4BF7-B172-F492C8676420}" srcOrd="0" destOrd="3" presId="urn:microsoft.com/office/officeart/2005/8/layout/venn2"/>
    <dgm:cxn modelId="{C3E5E16C-82F3-43FD-98BF-375D1A5EF852}" type="presOf" srcId="{C2525204-66CC-40E0-B0EC-2D05C26273A2}" destId="{0530E1E3-1F4C-4BF7-B172-F492C8676420}" srcOrd="0" destOrd="0" presId="urn:microsoft.com/office/officeart/2005/8/layout/venn2"/>
    <dgm:cxn modelId="{76F06471-EA7C-415E-BE29-D62698638D38}" type="presOf" srcId="{C2525204-66CC-40E0-B0EC-2D05C26273A2}" destId="{0CC24BA2-21E5-4F6F-AFAB-38DB2E64D4C5}" srcOrd="1" destOrd="0" presId="urn:microsoft.com/office/officeart/2005/8/layout/venn2"/>
    <dgm:cxn modelId="{8207D771-3138-40AC-89BC-A9E10A28FB70}" srcId="{C2525204-66CC-40E0-B0EC-2D05C26273A2}" destId="{E0565180-4364-47EE-BF95-9B03BD82C71A}" srcOrd="3" destOrd="0" parTransId="{6D7F58BB-C81D-44ED-A6F4-B8DFE4362E27}" sibTransId="{B8D233C9-3EA0-49B9-8BE7-CB7E05B53763}"/>
    <dgm:cxn modelId="{1A2E9874-77B0-40CB-AD35-F4F73E422734}" type="presOf" srcId="{5F1A3DB0-E294-4EA8-83E0-6C4FAFC766D9}" destId="{0CC24BA2-21E5-4F6F-AFAB-38DB2E64D4C5}" srcOrd="1" destOrd="12" presId="urn:microsoft.com/office/officeart/2005/8/layout/venn2"/>
    <dgm:cxn modelId="{4949C27B-861C-4DC1-9D52-A3762E0A2DD1}" type="presOf" srcId="{C887B79A-454D-481B-A244-8F5ABBE2814E}" destId="{0530E1E3-1F4C-4BF7-B172-F492C8676420}" srcOrd="0" destOrd="2" presId="urn:microsoft.com/office/officeart/2005/8/layout/venn2"/>
    <dgm:cxn modelId="{146ABA7D-ED01-4456-A4B7-60785CC7E161}" srcId="{C2525204-66CC-40E0-B0EC-2D05C26273A2}" destId="{2A5A29BB-3AAC-4AFB-8E6A-3BDB2E2D7616}" srcOrd="9" destOrd="0" parTransId="{0832507D-8829-46D7-8752-6B7CEAF385BE}" sibTransId="{78741880-2776-46BF-9CE4-9F1A9369D0F8}"/>
    <dgm:cxn modelId="{4D4A5782-B50B-4E23-969E-781789208EA8}" type="presOf" srcId="{78CAFC3E-BAA7-427D-B497-D60B7AEC1C54}" destId="{0CC24BA2-21E5-4F6F-AFAB-38DB2E64D4C5}" srcOrd="1" destOrd="7" presId="urn:microsoft.com/office/officeart/2005/8/layout/venn2"/>
    <dgm:cxn modelId="{BF21C68C-B8DE-4390-B360-6B5121204E97}" srcId="{C2525204-66CC-40E0-B0EC-2D05C26273A2}" destId="{5F1A3DB0-E294-4EA8-83E0-6C4FAFC766D9}" srcOrd="11" destOrd="0" parTransId="{1564920D-F7B2-4C39-9CD0-7B6FDCEE1BF5}" sibTransId="{3E3589C8-0165-4867-B37A-14548C711D3C}"/>
    <dgm:cxn modelId="{5F85C695-ED99-4995-AF87-BF42C76A2377}" srcId="{C2525204-66CC-40E0-B0EC-2D05C26273A2}" destId="{B20E0029-AA47-47A5-B15A-4DF339752D0E}" srcOrd="4" destOrd="0" parTransId="{99050AD1-2CD9-4CA3-B596-C8565D818899}" sibTransId="{F072E515-A6EF-43FB-ACE6-BCD7875D5C3D}"/>
    <dgm:cxn modelId="{D271B0A9-7AE5-4F6C-9FDD-274069307F0D}" type="presOf" srcId="{7CC8BE6F-5FC6-4456-AB9E-80A6D47DE34E}" destId="{0CC24BA2-21E5-4F6F-AFAB-38DB2E64D4C5}" srcOrd="1" destOrd="1" presId="urn:microsoft.com/office/officeart/2005/8/layout/venn2"/>
    <dgm:cxn modelId="{5EC2B0A9-958C-4B42-881E-097A5933B446}" srcId="{C2525204-66CC-40E0-B0EC-2D05C26273A2}" destId="{C887B79A-454D-481B-A244-8F5ABBE2814E}" srcOrd="1" destOrd="0" parTransId="{CB698C59-50FB-49C0-AF35-4E8EC59D2642}" sibTransId="{44353D1F-7350-4A44-8872-46D7B93136FE}"/>
    <dgm:cxn modelId="{6223B2B4-2010-4431-B99D-95F8FDF86659}" type="presOf" srcId="{E2BA9B78-C226-43F3-9702-D15C2BD90D32}" destId="{0CC24BA2-21E5-4F6F-AFAB-38DB2E64D4C5}" srcOrd="1" destOrd="11" presId="urn:microsoft.com/office/officeart/2005/8/layout/venn2"/>
    <dgm:cxn modelId="{994272BD-E1BB-456E-B3A7-F5FFA4EBE46F}" type="presOf" srcId="{2F3EA080-07A6-478B-9D78-29295022B453}" destId="{0530E1E3-1F4C-4BF7-B172-F492C8676420}" srcOrd="0" destOrd="8" presId="urn:microsoft.com/office/officeart/2005/8/layout/venn2"/>
    <dgm:cxn modelId="{BD1FF8BE-238F-485E-9C94-7374AE14D5FC}" srcId="{C2525204-66CC-40E0-B0EC-2D05C26273A2}" destId="{78CAFC3E-BAA7-427D-B497-D60B7AEC1C54}" srcOrd="6" destOrd="0" parTransId="{CF937AED-AACD-45CB-977E-1C323CE464F8}" sibTransId="{EFBE752F-CCA8-4567-9F64-3FB2A367FE47}"/>
    <dgm:cxn modelId="{E6983EC4-447B-434E-87D8-267E29890FAD}" srcId="{C2525204-66CC-40E0-B0EC-2D05C26273A2}" destId="{0DC9B3CD-1729-438D-93E1-512232AF26DD}" srcOrd="5" destOrd="0" parTransId="{685737A4-1243-4603-85A6-3C19E8B088F5}" sibTransId="{DA576309-8695-409A-AEF0-77DFCB519DD1}"/>
    <dgm:cxn modelId="{ECD9CED4-6881-4608-9F02-7AFCBCEA3F9D}" type="presOf" srcId="{E2BA9B78-C226-43F3-9702-D15C2BD90D32}" destId="{0530E1E3-1F4C-4BF7-B172-F492C8676420}" srcOrd="0" destOrd="11" presId="urn:microsoft.com/office/officeart/2005/8/layout/venn2"/>
    <dgm:cxn modelId="{F240EDD6-A226-4DEA-831C-3DDFCD8BA94D}" type="presOf" srcId="{0DC9B3CD-1729-438D-93E1-512232AF26DD}" destId="{0530E1E3-1F4C-4BF7-B172-F492C8676420}" srcOrd="0" destOrd="6" presId="urn:microsoft.com/office/officeart/2005/8/layout/venn2"/>
    <dgm:cxn modelId="{3B293AE2-26D1-475F-816C-D8AD158E1C91}" type="presOf" srcId="{B20E0029-AA47-47A5-B15A-4DF339752D0E}" destId="{0530E1E3-1F4C-4BF7-B172-F492C8676420}" srcOrd="0" destOrd="5" presId="urn:microsoft.com/office/officeart/2005/8/layout/venn2"/>
    <dgm:cxn modelId="{431AECE2-89E3-4D51-B026-D6EEFB7F7C25}" srcId="{C30DF4FD-51CE-42C1-B666-9A1ADCA5C930}" destId="{C2525204-66CC-40E0-B0EC-2D05C26273A2}" srcOrd="0" destOrd="0" parTransId="{1BE802A3-09C0-4A4D-B3FD-21A2ACA20A01}" sibTransId="{2258950D-0152-4EEA-8A7D-7A2A2003B09C}"/>
    <dgm:cxn modelId="{AA10EFE6-01B7-4256-B240-64921256AC04}" srcId="{C2525204-66CC-40E0-B0EC-2D05C26273A2}" destId="{5104319C-198F-4E34-8CA1-83872D115D83}" srcOrd="8" destOrd="0" parTransId="{0CB5A338-5FAF-479C-B1B6-00A2C2031B4D}" sibTransId="{C8331806-9D6D-4A1B-845B-0971A2D9411A}"/>
    <dgm:cxn modelId="{E311BD30-3F96-405A-9CDD-F9E7E1AFE084}" type="presParOf" srcId="{A15B551E-6EA7-4C26-AE79-10314764BF10}" destId="{FBC7641C-3771-4E8A-8C21-6E237D3F9EA7}" srcOrd="0" destOrd="0" presId="urn:microsoft.com/office/officeart/2005/8/layout/venn2"/>
    <dgm:cxn modelId="{78CB4ACF-9D6C-42DA-913B-9A715C467683}" type="presParOf" srcId="{FBC7641C-3771-4E8A-8C21-6E237D3F9EA7}" destId="{0530E1E3-1F4C-4BF7-B172-F492C8676420}" srcOrd="0" destOrd="0" presId="urn:microsoft.com/office/officeart/2005/8/layout/venn2"/>
    <dgm:cxn modelId="{CAA624F7-9931-41D6-A66F-FD875C263AC1}" type="presParOf" srcId="{FBC7641C-3771-4E8A-8C21-6E237D3F9EA7}" destId="{0CC24BA2-21E5-4F6F-AFAB-38DB2E64D4C5}" srcOrd="1" destOrd="0" presId="urn:microsoft.com/office/officeart/2005/8/layout/ven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30E1E3-1F4C-4BF7-B172-F492C8676420}">
      <dsp:nvSpPr>
        <dsp:cNvPr id="0" name=""/>
        <dsp:cNvSpPr/>
      </dsp:nvSpPr>
      <dsp:spPr>
        <a:xfrm>
          <a:off x="0" y="0"/>
          <a:ext cx="5972175" cy="701981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marL="0" lvl="0" indent="0" algn="l" defTabSz="800100">
            <a:lnSpc>
              <a:spcPct val="90000"/>
            </a:lnSpc>
            <a:spcBef>
              <a:spcPct val="0"/>
            </a:spcBef>
            <a:spcAft>
              <a:spcPct val="35000"/>
            </a:spcAft>
            <a:buNone/>
          </a:pPr>
          <a:r>
            <a:rPr lang="en-GB" sz="1800" kern="1200">
              <a:solidFill>
                <a:sysClr val="windowText" lastClr="000000"/>
              </a:solidFill>
              <a:latin typeface="Arial" panose="020B0604020202020204" pitchFamily="34" charset="0"/>
              <a:cs typeface="Arial" panose="020B0604020202020204" pitchFamily="34" charset="0"/>
            </a:rPr>
            <a:t>Communication options for Nurting  Weaving Networks SIG members</a:t>
          </a:r>
        </a:p>
        <a:p>
          <a:pPr marL="0" lvl="0" indent="0" algn="l" defTabSz="800100">
            <a:lnSpc>
              <a:spcPct val="90000"/>
            </a:lnSpc>
            <a:spcBef>
              <a:spcPct val="0"/>
            </a:spcBef>
            <a:spcAft>
              <a:spcPct val="35000"/>
            </a:spcAft>
            <a:buNone/>
          </a:pPr>
          <a:endParaRPr lang="en-GB" sz="1800" kern="1200">
            <a:solidFill>
              <a:sysClr val="windowText" lastClr="000000"/>
            </a:solidFill>
            <a:latin typeface="Arial" panose="020B0604020202020204" pitchFamily="34" charset="0"/>
            <a:cs typeface="Arial" panose="020B0604020202020204" pitchFamily="34" charset="0"/>
          </a:endParaRPr>
        </a:p>
        <a:p>
          <a:pPr marL="171450" lvl="1" indent="-171450" algn="l" defTabSz="800100">
            <a:lnSpc>
              <a:spcPct val="90000"/>
            </a:lnSpc>
            <a:spcBef>
              <a:spcPct val="0"/>
            </a:spcBef>
            <a:spcAft>
              <a:spcPct val="15000"/>
            </a:spcAft>
            <a:buChar char="•"/>
          </a:pPr>
          <a:r>
            <a:rPr lang="en-GB" sz="1800" kern="1200">
              <a:solidFill>
                <a:sysClr val="windowText" lastClr="000000"/>
              </a:solidFill>
              <a:latin typeface="Arial" panose="020B0604020202020204" pitchFamily="34" charset="0"/>
              <a:cs typeface="Arial" panose="020B0604020202020204" pitchFamily="34" charset="0"/>
            </a:rPr>
            <a:t>E mail </a:t>
          </a:r>
        </a:p>
        <a:p>
          <a:pPr marL="171450" lvl="1" indent="-171450" algn="l" defTabSz="800100">
            <a:lnSpc>
              <a:spcPct val="90000"/>
            </a:lnSpc>
            <a:spcBef>
              <a:spcPct val="0"/>
            </a:spcBef>
            <a:spcAft>
              <a:spcPct val="15000"/>
            </a:spcAft>
            <a:buChar char="•"/>
          </a:pPr>
          <a:r>
            <a:rPr lang="en-GB" sz="1800" kern="1200">
              <a:solidFill>
                <a:sysClr val="windowText" lastClr="000000"/>
              </a:solidFill>
              <a:latin typeface="Arial" panose="020B0604020202020204" pitchFamily="34" charset="0"/>
              <a:cs typeface="Arial" panose="020B0604020202020204" pitchFamily="34" charset="0"/>
            </a:rPr>
            <a:t>What's App</a:t>
          </a:r>
        </a:p>
        <a:p>
          <a:pPr marL="171450" lvl="1" indent="-171450" algn="l" defTabSz="800100">
            <a:lnSpc>
              <a:spcPct val="90000"/>
            </a:lnSpc>
            <a:spcBef>
              <a:spcPct val="0"/>
            </a:spcBef>
            <a:spcAft>
              <a:spcPct val="15000"/>
            </a:spcAft>
            <a:buChar char="•"/>
          </a:pPr>
          <a:r>
            <a:rPr lang="en-GB" sz="1800" kern="1200">
              <a:solidFill>
                <a:sysClr val="windowText" lastClr="000000"/>
              </a:solidFill>
              <a:latin typeface="Arial" panose="020B0604020202020204" pitchFamily="34" charset="0"/>
              <a:cs typeface="Arial" panose="020B0604020202020204" pitchFamily="34" charset="0"/>
            </a:rPr>
            <a:t>SIG landing page</a:t>
          </a:r>
        </a:p>
        <a:p>
          <a:pPr marL="171450" lvl="1" indent="-171450" algn="l" defTabSz="800100">
            <a:lnSpc>
              <a:spcPct val="90000"/>
            </a:lnSpc>
            <a:spcBef>
              <a:spcPct val="0"/>
            </a:spcBef>
            <a:spcAft>
              <a:spcPct val="15000"/>
            </a:spcAft>
            <a:buChar char="•"/>
          </a:pPr>
          <a:r>
            <a:rPr lang="en-GB" sz="1800" kern="1200">
              <a:solidFill>
                <a:sysClr val="windowText" lastClr="000000"/>
              </a:solidFill>
              <a:latin typeface="Arial" panose="020B0604020202020204" pitchFamily="34" charset="0"/>
              <a:cs typeface="Arial" panose="020B0604020202020204" pitchFamily="34" charset="0"/>
            </a:rPr>
            <a:t>Webinars and events</a:t>
          </a:r>
        </a:p>
        <a:p>
          <a:pPr marL="171450" lvl="1" indent="-171450" algn="l" defTabSz="800100">
            <a:lnSpc>
              <a:spcPct val="90000"/>
            </a:lnSpc>
            <a:spcBef>
              <a:spcPct val="0"/>
            </a:spcBef>
            <a:spcAft>
              <a:spcPct val="15000"/>
            </a:spcAft>
            <a:buChar char="•"/>
          </a:pPr>
          <a:r>
            <a:rPr lang="en-GB" sz="1800" kern="1200">
              <a:solidFill>
                <a:sysClr val="windowText" lastClr="000000"/>
              </a:solidFill>
              <a:latin typeface="Arial" panose="020B0604020202020204" pitchFamily="34" charset="0"/>
              <a:cs typeface="Arial" panose="020B0604020202020204" pitchFamily="34" charset="0"/>
            </a:rPr>
            <a:t>Teatime conversations</a:t>
          </a:r>
        </a:p>
        <a:p>
          <a:pPr marL="171450" lvl="1" indent="-171450" algn="l" defTabSz="800100">
            <a:lnSpc>
              <a:spcPct val="90000"/>
            </a:lnSpc>
            <a:spcBef>
              <a:spcPct val="0"/>
            </a:spcBef>
            <a:spcAft>
              <a:spcPct val="15000"/>
            </a:spcAft>
            <a:buChar char="•"/>
          </a:pPr>
          <a:r>
            <a:rPr lang="en-GB" sz="1800" kern="1200">
              <a:solidFill>
                <a:sysClr val="windowText" lastClr="000000"/>
              </a:solidFill>
              <a:latin typeface="Arial" panose="020B0604020202020204" pitchFamily="34" charset="0"/>
              <a:cs typeface="Arial" panose="020B0604020202020204" pitchFamily="34" charset="0"/>
            </a:rPr>
            <a:t>Newsletter</a:t>
          </a:r>
        </a:p>
        <a:p>
          <a:pPr marL="171450" lvl="1" indent="-171450" algn="l" defTabSz="800100">
            <a:lnSpc>
              <a:spcPct val="90000"/>
            </a:lnSpc>
            <a:spcBef>
              <a:spcPct val="0"/>
            </a:spcBef>
            <a:spcAft>
              <a:spcPct val="15000"/>
            </a:spcAft>
            <a:buChar char="•"/>
          </a:pPr>
          <a:r>
            <a:rPr lang="en-GB" sz="1800" kern="1200">
              <a:solidFill>
                <a:sysClr val="windowText" lastClr="000000"/>
              </a:solidFill>
              <a:latin typeface="Arial" panose="020B0604020202020204" pitchFamily="34" charset="0"/>
              <a:cs typeface="Arial" panose="020B0604020202020204" pitchFamily="34" charset="0"/>
            </a:rPr>
            <a:t>Jamboard</a:t>
          </a:r>
        </a:p>
        <a:p>
          <a:pPr marL="171450" lvl="1" indent="-171450" algn="l" defTabSz="800100">
            <a:lnSpc>
              <a:spcPct val="90000"/>
            </a:lnSpc>
            <a:spcBef>
              <a:spcPct val="0"/>
            </a:spcBef>
            <a:spcAft>
              <a:spcPct val="15000"/>
            </a:spcAft>
            <a:buChar char="•"/>
          </a:pPr>
          <a:r>
            <a:rPr lang="en-GB" sz="1800" kern="1200">
              <a:solidFill>
                <a:sysClr val="windowText" lastClr="000000"/>
              </a:solidFill>
              <a:latin typeface="Arial" panose="020B0604020202020204" pitchFamily="34" charset="0"/>
              <a:cs typeface="Arial" panose="020B0604020202020204" pitchFamily="34" charset="0"/>
            </a:rPr>
            <a:t>Social Media</a:t>
          </a:r>
        </a:p>
        <a:p>
          <a:pPr marL="171450" lvl="1" indent="-171450" algn="l" defTabSz="800100">
            <a:lnSpc>
              <a:spcPct val="90000"/>
            </a:lnSpc>
            <a:spcBef>
              <a:spcPct val="0"/>
            </a:spcBef>
            <a:spcAft>
              <a:spcPct val="15000"/>
            </a:spcAft>
            <a:buChar char="•"/>
          </a:pPr>
          <a:r>
            <a:rPr lang="en-GB" sz="1800" kern="1200">
              <a:solidFill>
                <a:sysClr val="windowText" lastClr="000000"/>
              </a:solidFill>
              <a:latin typeface="Arial" panose="020B0604020202020204" pitchFamily="34" charset="0"/>
              <a:cs typeface="Arial" panose="020B0604020202020204" pitchFamily="34" charset="0"/>
            </a:rPr>
            <a:t>Online resources</a:t>
          </a:r>
        </a:p>
        <a:p>
          <a:pPr marL="171450" lvl="1" indent="-171450" algn="l" defTabSz="800100">
            <a:lnSpc>
              <a:spcPct val="90000"/>
            </a:lnSpc>
            <a:spcBef>
              <a:spcPct val="0"/>
            </a:spcBef>
            <a:spcAft>
              <a:spcPct val="15000"/>
            </a:spcAft>
            <a:buChar char="•"/>
          </a:pPr>
          <a:r>
            <a:rPr lang="en-GB" sz="1800" kern="1200">
              <a:solidFill>
                <a:sysClr val="windowText" lastClr="000000"/>
              </a:solidFill>
              <a:latin typeface="Arial" panose="020B0604020202020204" pitchFamily="34" charset="0"/>
              <a:cs typeface="Arial" panose="020B0604020202020204" pitchFamily="34" charset="0"/>
            </a:rPr>
            <a:t>Blogs</a:t>
          </a:r>
        </a:p>
        <a:p>
          <a:pPr marL="171450" lvl="1" indent="-171450" algn="l" defTabSz="800100">
            <a:lnSpc>
              <a:spcPct val="90000"/>
            </a:lnSpc>
            <a:spcBef>
              <a:spcPct val="0"/>
            </a:spcBef>
            <a:spcAft>
              <a:spcPct val="15000"/>
            </a:spcAft>
            <a:buChar char="•"/>
          </a:pPr>
          <a:r>
            <a:rPr lang="en-GB" sz="1800" kern="1200">
              <a:solidFill>
                <a:sysClr val="windowText" lastClr="000000"/>
              </a:solidFill>
              <a:latin typeface="Arial" panose="020B0604020202020204" pitchFamily="34" charset="0"/>
              <a:cs typeface="Arial" panose="020B0604020202020204" pitchFamily="34" charset="0"/>
            </a:rPr>
            <a:t>Hexitime</a:t>
          </a:r>
        </a:p>
        <a:p>
          <a:pPr marL="171450" lvl="1" indent="-171450" algn="l" defTabSz="800100">
            <a:lnSpc>
              <a:spcPct val="90000"/>
            </a:lnSpc>
            <a:spcBef>
              <a:spcPct val="0"/>
            </a:spcBef>
            <a:spcAft>
              <a:spcPct val="15000"/>
            </a:spcAft>
            <a:buChar char="•"/>
          </a:pPr>
          <a:r>
            <a:rPr lang="en-GB" sz="1800" kern="1200">
              <a:solidFill>
                <a:sysClr val="windowText" lastClr="000000"/>
              </a:solidFill>
              <a:latin typeface="Arial" panose="020B0604020202020204" pitchFamily="34" charset="0"/>
              <a:cs typeface="Arial" panose="020B0604020202020204" pitchFamily="34" charset="0"/>
            </a:rPr>
            <a:t>Publications</a:t>
          </a:r>
        </a:p>
      </dsp:txBody>
      <dsp:txXfrm>
        <a:off x="874604" y="1754953"/>
        <a:ext cx="4222965" cy="3509906"/>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1693</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Evolving communication plan Nurturing and Weaving networks SIG The q community</vt:lpstr>
    </vt:vector>
  </TitlesOfParts>
  <Company/>
  <LinksUpToDate>false</LinksUpToDate>
  <CharactersWithSpaces>11322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Evolving communication plan Nurturing and Weaving networks SIG       q community</dc:title>
  <dc:subject/>
  <dc:creator>Hilda Campbel</dc:creator>
  <cp:keywords/>
  <dc:description/>
  <cp:lastModifiedBy>Hilda Campbell</cp:lastModifiedBy>
  <cp:revision>2</cp:revision>
  <dcterms:created xsi:type="dcterms:W3CDTF">2022-07-10T09:01:00Z</dcterms:created>
  <dcterms:modified xsi:type="dcterms:W3CDTF">2022-07-10T09:01:00Z</dcterms:modified>
</cp:coreProperties>
</file>